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eastAsia="zh-CN"/>
        </w:rPr>
        <w:t>皖北卫生职业学院</w:t>
      </w:r>
      <w:r>
        <w:rPr>
          <w:rFonts w:hint="eastAsia"/>
          <w:sz w:val="44"/>
          <w:szCs w:val="44"/>
          <w:lang w:val="en-US" w:eastAsia="zh-CN"/>
        </w:rPr>
        <w:t>2020级高职扩招新生</w:t>
      </w:r>
    </w:p>
    <w:p>
      <w:pPr>
        <w:jc w:val="center"/>
        <w:rPr>
          <w:rFonts w:hint="eastAsia"/>
          <w:sz w:val="44"/>
          <w:szCs w:val="44"/>
          <w:lang w:val="en-US" w:eastAsia="zh-CN"/>
        </w:rPr>
      </w:pPr>
      <w:r>
        <w:rPr>
          <w:rFonts w:hint="eastAsia"/>
          <w:sz w:val="44"/>
          <w:szCs w:val="44"/>
          <w:lang w:val="en-US" w:eastAsia="zh-CN"/>
        </w:rPr>
        <w:t>入学须知</w:t>
      </w:r>
    </w:p>
    <w:p>
      <w:pPr>
        <w:keepNext w:val="0"/>
        <w:keepLines w:val="0"/>
        <w:pageBreakBefore w:val="0"/>
        <w:widowControl/>
        <w:kinsoku/>
        <w:wordWrap/>
        <w:overflowPunct/>
        <w:topLinePunct w:val="0"/>
        <w:autoSpaceDE/>
        <w:autoSpaceDN/>
        <w:bidi w:val="0"/>
        <w:snapToGrid/>
        <w:spacing w:line="520" w:lineRule="exact"/>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 xml:space="preserve">亲爱的同学：  </w:t>
      </w:r>
    </w:p>
    <w:p>
      <w:pPr>
        <w:keepNext w:val="0"/>
        <w:keepLines w:val="0"/>
        <w:pageBreakBefore w:val="0"/>
        <w:widowControl/>
        <w:kinsoku/>
        <w:wordWrap/>
        <w:overflowPunct/>
        <w:topLinePunct w:val="0"/>
        <w:autoSpaceDE/>
        <w:autoSpaceDN/>
        <w:bidi w:val="0"/>
        <w:snapToGrid/>
        <w:spacing w:line="520" w:lineRule="exact"/>
        <w:ind w:firstLine="48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衷心祝贺你被我院录取，即将踏上医学之路，开启新的人生征程。希望同学们能珍惜学习机会，按规定时间到校办理入学手续。</w:t>
      </w:r>
    </w:p>
    <w:p>
      <w:pPr>
        <w:keepNext w:val="0"/>
        <w:keepLines w:val="0"/>
        <w:pageBreakBefore w:val="0"/>
        <w:widowControl/>
        <w:numPr>
          <w:ilvl w:val="0"/>
          <w:numId w:val="1"/>
        </w:numPr>
        <w:kinsoku/>
        <w:wordWrap/>
        <w:overflowPunct/>
        <w:topLinePunct w:val="0"/>
        <w:autoSpaceDE/>
        <w:autoSpaceDN/>
        <w:bidi w:val="0"/>
        <w:snapToGrid/>
        <w:spacing w:line="520" w:lineRule="exact"/>
        <w:ind w:firstLine="562" w:firstLineChars="200"/>
        <w:jc w:val="left"/>
        <w:textAlignment w:val="auto"/>
        <w:rPr>
          <w:rFonts w:hint="eastAsia" w:ascii="宋体" w:hAnsi="宋体" w:eastAsia="宋体" w:cs="宋体"/>
          <w:b/>
          <w:bCs/>
          <w:color w:val="222222"/>
          <w:kern w:val="0"/>
          <w:sz w:val="28"/>
          <w:szCs w:val="28"/>
          <w:lang w:val="en-US" w:eastAsia="zh-CN"/>
        </w:rPr>
      </w:pPr>
      <w:r>
        <w:rPr>
          <w:rFonts w:hint="eastAsia" w:ascii="宋体" w:hAnsi="宋体" w:eastAsia="宋体" w:cs="宋体"/>
          <w:b/>
          <w:bCs/>
          <w:color w:val="222222"/>
          <w:kern w:val="0"/>
          <w:sz w:val="28"/>
          <w:szCs w:val="28"/>
        </w:rPr>
        <w:t>入学报到时间</w:t>
      </w:r>
      <w:r>
        <w:rPr>
          <w:rFonts w:hint="eastAsia" w:ascii="宋体" w:hAnsi="宋体" w:eastAsia="宋体" w:cs="宋体"/>
          <w:b/>
          <w:bCs/>
          <w:color w:val="222222"/>
          <w:kern w:val="0"/>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222222"/>
          <w:kern w:val="0"/>
          <w:sz w:val="28"/>
          <w:szCs w:val="28"/>
          <w:lang w:val="en-US" w:eastAsia="zh-CN"/>
        </w:rPr>
      </w:pPr>
      <w:r>
        <w:rPr>
          <w:rFonts w:hint="eastAsia" w:ascii="宋体" w:hAnsi="宋体" w:eastAsia="宋体" w:cs="宋体"/>
          <w:b w:val="0"/>
          <w:bCs w:val="0"/>
          <w:color w:val="222222"/>
          <w:kern w:val="0"/>
          <w:sz w:val="28"/>
          <w:szCs w:val="28"/>
          <w:lang w:val="en-US" w:eastAsia="zh-CN"/>
        </w:rPr>
        <w:t>2020年11月14日。</w:t>
      </w:r>
      <w:r>
        <w:rPr>
          <w:rFonts w:hint="eastAsia" w:ascii="宋体" w:hAnsi="宋体" w:eastAsia="宋体" w:cs="宋体"/>
          <w:i w:val="0"/>
          <w:caps w:val="0"/>
          <w:color w:val="000000"/>
          <w:spacing w:val="0"/>
          <w:sz w:val="28"/>
          <w:szCs w:val="28"/>
          <w:shd w:val="clear" w:fill="FFFFFF"/>
        </w:rPr>
        <w:t>因故不能按期报到入学者，应以书面形式并附相关证明材料向学校请假，无故逾期两周不报到者，视为放弃入学资格。联系电话：0557-3095368、 3095125。</w:t>
      </w:r>
    </w:p>
    <w:p>
      <w:pPr>
        <w:keepNext w:val="0"/>
        <w:keepLines w:val="0"/>
        <w:pageBreakBefore w:val="0"/>
        <w:widowControl/>
        <w:numPr>
          <w:ilvl w:val="0"/>
          <w:numId w:val="1"/>
        </w:numPr>
        <w:kinsoku/>
        <w:wordWrap/>
        <w:overflowPunct/>
        <w:topLinePunct w:val="0"/>
        <w:autoSpaceDE/>
        <w:autoSpaceDN/>
        <w:bidi w:val="0"/>
        <w:snapToGrid/>
        <w:spacing w:line="520" w:lineRule="exact"/>
        <w:ind w:left="0" w:leftChars="0" w:firstLine="562" w:firstLineChars="200"/>
        <w:jc w:val="left"/>
        <w:textAlignment w:val="auto"/>
        <w:rPr>
          <w:rFonts w:hint="eastAsia" w:ascii="宋体" w:hAnsi="宋体" w:eastAsia="宋体" w:cs="宋体"/>
          <w:b/>
          <w:bCs/>
          <w:color w:val="222222"/>
          <w:kern w:val="0"/>
          <w:sz w:val="28"/>
          <w:szCs w:val="28"/>
        </w:rPr>
      </w:pPr>
      <w:r>
        <w:rPr>
          <w:rFonts w:hint="eastAsia" w:ascii="宋体" w:hAnsi="宋体" w:eastAsia="宋体" w:cs="宋体"/>
          <w:b/>
          <w:bCs/>
          <w:color w:val="222222"/>
          <w:kern w:val="0"/>
          <w:sz w:val="28"/>
          <w:szCs w:val="28"/>
        </w:rPr>
        <w:t>入学报到地点</w:t>
      </w:r>
    </w:p>
    <w:p>
      <w:pPr>
        <w:keepNext w:val="0"/>
        <w:keepLines w:val="0"/>
        <w:pageBreakBefore w:val="0"/>
        <w:widowControl/>
        <w:numPr>
          <w:ilvl w:val="0"/>
          <w:numId w:val="0"/>
        </w:numPr>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b w:val="0"/>
          <w:bCs w:val="0"/>
          <w:color w:val="222222"/>
          <w:kern w:val="0"/>
          <w:sz w:val="28"/>
          <w:szCs w:val="28"/>
          <w:lang w:val="en-US" w:eastAsia="zh-CN"/>
        </w:rPr>
      </w:pPr>
      <w:r>
        <w:rPr>
          <w:rFonts w:hint="eastAsia" w:ascii="宋体" w:hAnsi="宋体" w:eastAsia="宋体" w:cs="宋体"/>
          <w:b w:val="0"/>
          <w:bCs w:val="0"/>
          <w:color w:val="222222"/>
          <w:kern w:val="0"/>
          <w:sz w:val="28"/>
          <w:szCs w:val="28"/>
          <w:lang w:val="en-US" w:eastAsia="zh-CN"/>
        </w:rPr>
        <w:t>安徽省宿州市埇桥区学府大道1606号皖北卫生职业学院礼堂</w:t>
      </w:r>
    </w:p>
    <w:p>
      <w:pPr>
        <w:keepNext w:val="0"/>
        <w:keepLines w:val="0"/>
        <w:pageBreakBefore w:val="0"/>
        <w:widowControl/>
        <w:kinsoku/>
        <w:wordWrap/>
        <w:overflowPunct/>
        <w:topLinePunct w:val="0"/>
        <w:autoSpaceDE/>
        <w:autoSpaceDN/>
        <w:bidi w:val="0"/>
        <w:snapToGrid/>
        <w:spacing w:line="520" w:lineRule="exact"/>
        <w:ind w:firstLine="562" w:firstLineChars="200"/>
        <w:jc w:val="left"/>
        <w:textAlignment w:val="auto"/>
        <w:rPr>
          <w:rFonts w:hint="eastAsia" w:ascii="宋体" w:hAnsi="宋体" w:eastAsia="宋体" w:cs="宋体"/>
          <w:b/>
          <w:bCs/>
          <w:color w:val="222222"/>
          <w:kern w:val="0"/>
          <w:sz w:val="28"/>
          <w:szCs w:val="28"/>
        </w:rPr>
      </w:pPr>
      <w:r>
        <w:rPr>
          <w:rFonts w:hint="eastAsia" w:ascii="宋体" w:hAnsi="宋体" w:eastAsia="宋体" w:cs="宋体"/>
          <w:b/>
          <w:bCs/>
          <w:color w:val="222222"/>
          <w:kern w:val="0"/>
          <w:sz w:val="28"/>
          <w:szCs w:val="28"/>
        </w:rPr>
        <w:t>三、入学报到流程</w:t>
      </w:r>
    </w:p>
    <w:p>
      <w:pPr>
        <w:keepNext w:val="0"/>
        <w:keepLines w:val="0"/>
        <w:pageBreakBefore w:val="0"/>
        <w:widowControl/>
        <w:kinsoku/>
        <w:wordWrap/>
        <w:overflowPunct/>
        <w:topLinePunct w:val="0"/>
        <w:autoSpaceDE/>
        <w:autoSpaceDN/>
        <w:bidi w:val="0"/>
        <w:snapToGrid/>
        <w:spacing w:line="520" w:lineRule="exact"/>
        <w:ind w:left="239" w:leftChars="114" w:firstLine="240" w:firstLineChars="100"/>
        <w:jc w:val="left"/>
        <w:textAlignment w:val="auto"/>
        <w:rPr>
          <w:rFonts w:hint="eastAsia" w:ascii="宋体" w:hAnsi="宋体" w:eastAsia="宋体" w:cs="宋体"/>
          <w:sz w:val="28"/>
          <w:szCs w:val="28"/>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1780540</wp:posOffset>
            </wp:positionH>
            <wp:positionV relativeFrom="paragraph">
              <wp:posOffset>83185</wp:posOffset>
            </wp:positionV>
            <wp:extent cx="4534535" cy="4723765"/>
            <wp:effectExtent l="0" t="0" r="18415" b="635"/>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534535" cy="4723765"/>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凭《录取通知书》、身份证到报到处领取报到证。</w:t>
      </w:r>
      <w:r>
        <w:rPr>
          <w:rFonts w:hint="eastAsia" w:ascii="宋体" w:hAnsi="宋体" w:eastAsia="宋体" w:cs="宋体"/>
          <w:color w:val="222222"/>
          <w:kern w:val="0"/>
          <w:sz w:val="28"/>
          <w:szCs w:val="28"/>
          <w:lang w:val="en-US" w:eastAsia="zh-CN"/>
        </w:rPr>
        <w:t>报到时需交资格审核材料给辅导员，材料包括：1.身份证正反面复印件 2.高中（中职）毕业证或同等学力证明复印件 3.户口本复印件（第一页和本人页）。</w:t>
      </w:r>
      <w:r>
        <w:rPr>
          <w:rFonts w:hint="eastAsia" w:ascii="宋体" w:hAnsi="宋体" w:eastAsia="宋体" w:cs="宋体"/>
          <w:b/>
          <w:bCs/>
          <w:color w:val="222222"/>
          <w:kern w:val="0"/>
          <w:sz w:val="28"/>
          <w:szCs w:val="28"/>
          <w:lang w:val="en-US" w:eastAsia="zh-CN"/>
        </w:rPr>
        <w:t>省外户籍的考生还需提供在皖务工六个月以上的务工合同原件及复印件</w:t>
      </w:r>
      <w:r>
        <w:rPr>
          <w:rFonts w:hint="eastAsia" w:ascii="宋体" w:hAnsi="宋体" w:eastAsia="宋体" w:cs="宋体"/>
          <w:color w:val="222222"/>
          <w:kern w:val="0"/>
          <w:sz w:val="28"/>
          <w:szCs w:val="28"/>
          <w:lang w:val="en-US" w:eastAsia="zh-CN"/>
        </w:rPr>
        <w:t>，临床医学专业考生还需提供卫健委审核通过的审核表原件及复印件，入学后进行资格复查</w:t>
      </w:r>
      <w:r>
        <w:rPr>
          <w:rFonts w:hint="eastAsia" w:ascii="宋体" w:hAnsi="宋体" w:eastAsia="宋体" w:cs="宋体"/>
          <w:color w:val="222222"/>
          <w:kern w:val="0"/>
          <w:sz w:val="28"/>
          <w:szCs w:val="28"/>
        </w:rPr>
        <w:t>。</w:t>
      </w: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lang w:val="en-US" w:eastAsia="zh-CN"/>
        </w:rPr>
      </w:pPr>
      <w:r>
        <w:rPr>
          <w:rFonts w:hint="eastAsia" w:ascii="宋体" w:hAnsi="宋体" w:eastAsia="宋体" w:cs="宋体"/>
          <w:color w:val="222222"/>
          <w:kern w:val="0"/>
          <w:sz w:val="28"/>
          <w:szCs w:val="28"/>
          <w:lang w:val="en-US" w:eastAsia="zh-CN"/>
        </w:rPr>
        <w:t>同学需携带个人近期免冠1寸蓝底彩色照片8张，交辅导员</w:t>
      </w:r>
      <w:bookmarkStart w:id="0" w:name="_GoBack"/>
      <w:bookmarkEnd w:id="0"/>
      <w:r>
        <w:rPr>
          <w:rFonts w:hint="eastAsia" w:ascii="宋体" w:hAnsi="宋体" w:eastAsia="宋体" w:cs="宋体"/>
          <w:color w:val="222222"/>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snapToGrid/>
        <w:spacing w:line="520" w:lineRule="exact"/>
        <w:ind w:firstLine="562" w:firstLineChars="200"/>
        <w:jc w:val="left"/>
        <w:textAlignment w:val="auto"/>
        <w:rPr>
          <w:rFonts w:hint="eastAsia" w:ascii="宋体" w:hAnsi="宋体" w:eastAsia="宋体" w:cs="宋体"/>
          <w:b/>
          <w:bCs/>
          <w:color w:val="222222"/>
          <w:kern w:val="0"/>
          <w:sz w:val="28"/>
          <w:szCs w:val="28"/>
          <w:lang w:val="en-US" w:eastAsia="zh-CN"/>
        </w:rPr>
      </w:pPr>
      <w:r>
        <w:rPr>
          <w:rFonts w:hint="eastAsia" w:ascii="宋体" w:hAnsi="宋体" w:eastAsia="宋体" w:cs="宋体"/>
          <w:b/>
          <w:bCs/>
          <w:color w:val="222222"/>
          <w:kern w:val="0"/>
          <w:sz w:val="28"/>
          <w:szCs w:val="28"/>
          <w:lang w:val="en-US" w:eastAsia="zh-CN"/>
        </w:rPr>
        <w:t>四、缴费</w:t>
      </w:r>
    </w:p>
    <w:p>
      <w:pPr>
        <w:keepNext w:val="0"/>
        <w:keepLines w:val="0"/>
        <w:pageBreakBefore w:val="0"/>
        <w:widowControl/>
        <w:numPr>
          <w:ilvl w:val="0"/>
          <w:numId w:val="0"/>
        </w:numPr>
        <w:kinsoku/>
        <w:wordWrap/>
        <w:overflowPunct/>
        <w:topLinePunct w:val="0"/>
        <w:autoSpaceDE/>
        <w:autoSpaceDN/>
        <w:bidi w:val="0"/>
        <w:snapToGrid/>
        <w:spacing w:line="520" w:lineRule="exact"/>
        <w:ind w:firstLine="562" w:firstLineChars="200"/>
        <w:jc w:val="left"/>
        <w:textAlignment w:val="auto"/>
        <w:rPr>
          <w:rFonts w:hint="eastAsia" w:ascii="宋体" w:hAnsi="宋体" w:eastAsia="宋体" w:cs="宋体"/>
          <w:b/>
          <w:bCs/>
          <w:color w:val="222222"/>
          <w:kern w:val="0"/>
          <w:sz w:val="28"/>
          <w:szCs w:val="28"/>
          <w:lang w:val="en-US" w:eastAsia="zh-CN"/>
        </w:rPr>
      </w:pPr>
      <w:r>
        <w:rPr>
          <w:rFonts w:hint="eastAsia" w:ascii="宋体" w:hAnsi="宋体" w:eastAsia="宋体" w:cs="宋体"/>
          <w:b/>
          <w:bCs/>
          <w:color w:val="222222"/>
          <w:kern w:val="0"/>
          <w:sz w:val="28"/>
          <w:szCs w:val="28"/>
          <w:lang w:val="en-US" w:eastAsia="zh-CN"/>
        </w:rPr>
        <w:t>1.学费：3900元/学年</w:t>
      </w:r>
    </w:p>
    <w:p>
      <w:pPr>
        <w:keepNext w:val="0"/>
        <w:keepLines w:val="0"/>
        <w:pageBreakBefore w:val="0"/>
        <w:widowControl/>
        <w:numPr>
          <w:ilvl w:val="0"/>
          <w:numId w:val="0"/>
        </w:numPr>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222222"/>
          <w:kern w:val="0"/>
          <w:sz w:val="28"/>
          <w:szCs w:val="28"/>
          <w:lang w:val="en-US" w:eastAsia="zh-CN"/>
        </w:rPr>
        <w:t>缴费流程：（</w:t>
      </w:r>
      <w:r>
        <w:rPr>
          <w:rFonts w:hint="eastAsia" w:ascii="宋体" w:hAnsi="宋体" w:eastAsia="宋体" w:cs="宋体"/>
          <w:sz w:val="28"/>
          <w:szCs w:val="28"/>
        </w:rPr>
        <w:t>1</w:t>
      </w:r>
      <w:r>
        <w:rPr>
          <w:rFonts w:hint="eastAsia" w:ascii="宋体" w:hAnsi="宋体" w:eastAsia="宋体" w:cs="宋体"/>
          <w:color w:val="222222"/>
          <w:kern w:val="0"/>
          <w:sz w:val="28"/>
          <w:szCs w:val="28"/>
          <w:lang w:val="en-US" w:eastAsia="zh-CN"/>
        </w:rPr>
        <w:t>）微信</w:t>
      </w:r>
      <w:r>
        <w:rPr>
          <w:rFonts w:hint="eastAsia" w:ascii="宋体" w:hAnsi="宋体" w:eastAsia="宋体" w:cs="宋体"/>
          <w:sz w:val="28"/>
          <w:szCs w:val="28"/>
          <w:lang w:eastAsia="zh-CN"/>
        </w:rPr>
        <w:t>扫描</w:t>
      </w:r>
      <w:r>
        <w:rPr>
          <w:rFonts w:hint="eastAsia" w:ascii="宋体" w:hAnsi="宋体" w:eastAsia="宋体" w:cs="宋体"/>
          <w:sz w:val="28"/>
          <w:szCs w:val="28"/>
        </w:rPr>
        <w:t>关注公众号“皖北卫生职业学院”；</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drawing>
          <wp:anchor distT="0" distB="0" distL="114300" distR="114300" simplePos="0" relativeHeight="251660288" behindDoc="0" locked="0" layoutInCell="1" allowOverlap="1">
            <wp:simplePos x="0" y="0"/>
            <wp:positionH relativeFrom="column">
              <wp:posOffset>111760</wp:posOffset>
            </wp:positionH>
            <wp:positionV relativeFrom="paragraph">
              <wp:posOffset>104775</wp:posOffset>
            </wp:positionV>
            <wp:extent cx="2379980" cy="2379980"/>
            <wp:effectExtent l="0" t="0" r="1270" b="1270"/>
            <wp:wrapTopAndBottom/>
            <wp:docPr id="4" name="图片 2" descr="IMG_4019(20200703-10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4019(20200703-100459)"/>
                    <pic:cNvPicPr>
                      <a:picLocks noChangeAspect="1"/>
                    </pic:cNvPicPr>
                  </pic:nvPicPr>
                  <pic:blipFill>
                    <a:blip r:embed="rId6"/>
                    <a:stretch>
                      <a:fillRect/>
                    </a:stretch>
                  </pic:blipFill>
                  <pic:spPr>
                    <a:xfrm>
                      <a:off x="0" y="0"/>
                      <a:ext cx="2379980" cy="2379980"/>
                    </a:xfrm>
                    <a:prstGeom prst="rect">
                      <a:avLst/>
                    </a:prstGeom>
                    <a:noFill/>
                    <a:ln>
                      <a:noFill/>
                    </a:ln>
                  </pic:spPr>
                </pic:pic>
              </a:graphicData>
            </a:graphic>
          </wp:anchor>
        </w:drawing>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点击“卫院服务”→“网上缴费”；</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缴纳学费，请点击“学生缴费”，输入身份证号，点击“查询”，</w:t>
      </w:r>
      <w:r>
        <w:rPr>
          <w:rFonts w:hint="eastAsia" w:ascii="宋体" w:hAnsi="宋体" w:eastAsia="宋体" w:cs="宋体"/>
          <w:sz w:val="28"/>
          <w:szCs w:val="28"/>
          <w:lang w:eastAsia="zh-CN"/>
        </w:rPr>
        <w:t>选择缴费年度，</w:t>
      </w:r>
      <w:r>
        <w:rPr>
          <w:rFonts w:hint="eastAsia" w:ascii="宋体" w:hAnsi="宋体" w:eastAsia="宋体" w:cs="宋体"/>
          <w:sz w:val="28"/>
          <w:szCs w:val="28"/>
        </w:rPr>
        <w:t>选择收费项目，点击“立即缴费”；</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注：</w:t>
      </w:r>
      <w:r>
        <w:rPr>
          <w:rFonts w:hint="eastAsia" w:ascii="宋体" w:hAnsi="宋体" w:eastAsia="宋体" w:cs="宋体"/>
          <w:sz w:val="28"/>
          <w:szCs w:val="28"/>
          <w:lang w:val="en-US" w:eastAsia="zh-CN"/>
        </w:rPr>
        <w:t>①由于疫情原因，本着减少人群聚集原则，请各位同学全部使用微信缴费并于报到前完成缴费。如若缴费未成功，</w:t>
      </w:r>
      <w:r>
        <w:rPr>
          <w:rFonts w:hint="eastAsia" w:ascii="宋体" w:hAnsi="宋体" w:eastAsia="宋体" w:cs="宋体"/>
          <w:color w:val="222222"/>
          <w:kern w:val="0"/>
          <w:sz w:val="28"/>
          <w:szCs w:val="28"/>
        </w:rPr>
        <w:t>报到当日现场缴费，支持微信、支付宝交费。</w:t>
      </w:r>
    </w:p>
    <w:p>
      <w:pPr>
        <w:keepNext w:val="0"/>
        <w:keepLines w:val="0"/>
        <w:pageBreakBefore w:val="0"/>
        <w:numPr>
          <w:ilvl w:val="0"/>
          <w:numId w:val="0"/>
        </w:numPr>
        <w:kinsoku/>
        <w:wordWrap/>
        <w:overflowPunct/>
        <w:topLinePunct w:val="0"/>
        <w:autoSpaceDE/>
        <w:autoSpaceDN/>
        <w:bidi w:val="0"/>
        <w:adjustRightInd w:val="0"/>
        <w:snapToGrid/>
        <w:spacing w:line="520" w:lineRule="exact"/>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②</w:t>
      </w:r>
      <w:r>
        <w:rPr>
          <w:rFonts w:hint="eastAsia" w:ascii="宋体" w:hAnsi="宋体" w:eastAsia="宋体" w:cs="宋体"/>
          <w:sz w:val="28"/>
          <w:szCs w:val="28"/>
        </w:rPr>
        <w:t>如点击“立即缴费”后缴费中途暂停，重新进入网上缴费后，可点击“订单查询”输入身份证号查询已支付和未支付订单信息，可继续支付或取消订单。</w:t>
      </w:r>
    </w:p>
    <w:p>
      <w:pPr>
        <w:keepNext w:val="0"/>
        <w:keepLines w:val="0"/>
        <w:pageBreakBefore w:val="0"/>
        <w:numPr>
          <w:ilvl w:val="0"/>
          <w:numId w:val="0"/>
        </w:numPr>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③身份证</w:t>
      </w:r>
      <w:r>
        <w:rPr>
          <w:rFonts w:hint="eastAsia" w:ascii="宋体" w:hAnsi="宋体" w:eastAsia="宋体" w:cs="宋体"/>
          <w:sz w:val="28"/>
          <w:szCs w:val="28"/>
          <w:lang w:eastAsia="zh-CN"/>
        </w:rPr>
        <w:t>号码最后一位若为“</w:t>
      </w:r>
      <w:r>
        <w:rPr>
          <w:rFonts w:hint="eastAsia" w:ascii="宋体" w:hAnsi="宋体" w:eastAsia="宋体" w:cs="宋体"/>
          <w:sz w:val="28"/>
          <w:szCs w:val="28"/>
          <w:lang w:val="en-US" w:eastAsia="zh-CN"/>
        </w:rPr>
        <w:t>x</w:t>
      </w:r>
      <w:r>
        <w:rPr>
          <w:rFonts w:hint="eastAsia" w:ascii="宋体" w:hAnsi="宋体" w:eastAsia="宋体" w:cs="宋体"/>
          <w:sz w:val="28"/>
          <w:szCs w:val="28"/>
          <w:lang w:eastAsia="zh-CN"/>
        </w:rPr>
        <w:t>”请分别尝试大小写。</w:t>
      </w:r>
      <w:r>
        <w:rPr>
          <w:rFonts w:hint="eastAsia" w:ascii="宋体" w:hAnsi="宋体" w:eastAsia="宋体" w:cs="宋体"/>
          <w:sz w:val="28"/>
          <w:szCs w:val="28"/>
          <w:lang w:val="en-US" w:eastAsia="zh-CN"/>
        </w:rPr>
        <w:t>“缴费年度”新生默认为2020/2021年度。</w:t>
      </w:r>
    </w:p>
    <w:p>
      <w:pPr>
        <w:keepNext w:val="0"/>
        <w:keepLines w:val="0"/>
        <w:pageBreakBefore w:val="0"/>
        <w:widowControl/>
        <w:kinsoku/>
        <w:wordWrap/>
        <w:overflowPunct/>
        <w:topLinePunct w:val="0"/>
        <w:autoSpaceDE/>
        <w:autoSpaceDN/>
        <w:bidi w:val="0"/>
        <w:snapToGrid/>
        <w:spacing w:line="520" w:lineRule="exact"/>
        <w:ind w:left="0" w:leftChars="0" w:firstLine="72" w:firstLineChars="26"/>
        <w:jc w:val="left"/>
        <w:textAlignment w:val="auto"/>
        <w:rPr>
          <w:rFonts w:hint="eastAsia" w:ascii="宋体" w:hAnsi="宋体" w:eastAsia="宋体" w:cs="宋体"/>
          <w:sz w:val="28"/>
          <w:szCs w:val="28"/>
          <w:lang w:eastAsia="zh-CN"/>
        </w:rPr>
      </w:pPr>
      <w:r>
        <w:rPr>
          <w:rFonts w:hint="eastAsia" w:ascii="宋体" w:hAnsi="宋体" w:eastAsia="宋体" w:cs="宋体"/>
          <w:color w:val="222222"/>
          <w:kern w:val="0"/>
          <w:sz w:val="28"/>
          <w:szCs w:val="28"/>
        </w:rPr>
        <w:t> </w:t>
      </w:r>
      <w:r>
        <w:rPr>
          <w:rFonts w:hint="eastAsia" w:ascii="宋体" w:hAnsi="宋体" w:eastAsia="宋体" w:cs="宋体"/>
          <w:color w:val="222222"/>
          <w:kern w:val="0"/>
          <w:sz w:val="28"/>
          <w:szCs w:val="28"/>
          <w:lang w:val="en-US" w:eastAsia="zh-CN"/>
        </w:rPr>
        <w:t xml:space="preserve">  2.</w:t>
      </w:r>
      <w:r>
        <w:rPr>
          <w:rFonts w:hint="eastAsia" w:ascii="宋体" w:hAnsi="宋体" w:eastAsia="宋体" w:cs="宋体"/>
          <w:color w:val="222222"/>
          <w:kern w:val="0"/>
          <w:sz w:val="28"/>
          <w:szCs w:val="28"/>
          <w:lang w:eastAsia="zh-CN"/>
        </w:rPr>
        <w:t>教材供应：由在宿州市公共资源管理局交易中心公开招标的教材供应商为同学们现场供书，按书后定价7</w:t>
      </w:r>
      <w:r>
        <w:rPr>
          <w:rFonts w:hint="eastAsia" w:ascii="宋体" w:hAnsi="宋体" w:eastAsia="宋体" w:cs="宋体"/>
          <w:color w:val="222222"/>
          <w:kern w:val="0"/>
          <w:sz w:val="28"/>
          <w:szCs w:val="28"/>
          <w:lang w:val="en-US" w:eastAsia="zh-CN"/>
        </w:rPr>
        <w:t>6</w:t>
      </w:r>
      <w:r>
        <w:rPr>
          <w:rFonts w:hint="eastAsia" w:ascii="宋体" w:hAnsi="宋体" w:eastAsia="宋体" w:cs="宋体"/>
          <w:color w:val="222222"/>
          <w:kern w:val="0"/>
          <w:sz w:val="28"/>
          <w:szCs w:val="28"/>
          <w:lang w:eastAsia="zh-CN"/>
        </w:rPr>
        <w:t>%的折扣率计价，手机扫码付款，请同学们提前做好手机扫码付款的准备。新生到</w:t>
      </w:r>
      <w:r>
        <w:rPr>
          <w:rFonts w:hint="eastAsia" w:ascii="宋体" w:hAnsi="宋体" w:eastAsia="宋体" w:cs="宋体"/>
          <w:sz w:val="28"/>
          <w:szCs w:val="28"/>
          <w:lang w:eastAsia="zh-CN"/>
        </w:rPr>
        <w:t>校报到后根据教务处提供课程目录现场购买，费用与供应商结算。</w:t>
      </w:r>
    </w:p>
    <w:p>
      <w:pPr>
        <w:keepNext w:val="0"/>
        <w:keepLines w:val="0"/>
        <w:pageBreakBefore w:val="0"/>
        <w:widowControl/>
        <w:kinsoku/>
        <w:wordWrap/>
        <w:overflowPunct/>
        <w:topLinePunct w:val="0"/>
        <w:autoSpaceDE/>
        <w:autoSpaceDN/>
        <w:bidi w:val="0"/>
        <w:snapToGrid/>
        <w:spacing w:line="520" w:lineRule="exact"/>
        <w:ind w:firstLine="562"/>
        <w:jc w:val="left"/>
        <w:textAlignment w:val="auto"/>
        <w:rPr>
          <w:rFonts w:hint="eastAsia" w:ascii="宋体" w:hAnsi="宋体" w:eastAsia="宋体" w:cs="宋体"/>
          <w:color w:val="222222"/>
          <w:kern w:val="0"/>
          <w:sz w:val="28"/>
          <w:szCs w:val="28"/>
        </w:rPr>
      </w:pPr>
      <w:r>
        <w:rPr>
          <w:rFonts w:hint="eastAsia" w:ascii="宋体" w:hAnsi="宋体" w:eastAsia="宋体" w:cs="宋体"/>
          <w:b/>
          <w:bCs/>
          <w:color w:val="222222"/>
          <w:kern w:val="0"/>
          <w:sz w:val="28"/>
          <w:szCs w:val="28"/>
        </w:rPr>
        <w:t>五、奖贷助补免资助政策</w:t>
      </w:r>
    </w:p>
    <w:p>
      <w:pPr>
        <w:keepNext w:val="0"/>
        <w:keepLines w:val="0"/>
        <w:pageBreakBefore w:val="0"/>
        <w:widowControl/>
        <w:kinsoku/>
        <w:wordWrap/>
        <w:overflowPunct/>
        <w:topLinePunct w:val="0"/>
        <w:autoSpaceDE/>
        <w:autoSpaceDN/>
        <w:bidi w:val="0"/>
        <w:snapToGrid/>
        <w:spacing w:line="520" w:lineRule="exact"/>
        <w:ind w:firstLine="48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高职扩招学生与普通高考学生享同等奖贷助补免政策。入学后，学校根据相应国家资助政策，</w:t>
      </w:r>
      <w:r>
        <w:rPr>
          <w:rFonts w:hint="eastAsia" w:ascii="宋体" w:hAnsi="宋体" w:eastAsia="宋体" w:cs="宋体"/>
          <w:color w:val="222222"/>
          <w:kern w:val="0"/>
          <w:sz w:val="28"/>
          <w:szCs w:val="28"/>
          <w:lang w:eastAsia="zh-CN"/>
        </w:rPr>
        <w:t>开展</w:t>
      </w:r>
      <w:r>
        <w:rPr>
          <w:rFonts w:hint="eastAsia" w:ascii="宋体" w:hAnsi="宋体" w:eastAsia="宋体" w:cs="宋体"/>
          <w:color w:val="222222"/>
          <w:kern w:val="0"/>
          <w:sz w:val="28"/>
          <w:szCs w:val="28"/>
        </w:rPr>
        <w:t>资助工作。对退役一年以上，自主就业考入我院并报到的新生，请通过全国征兵网（www.gfbzb.gov.cn）在线填写、打印《应征入伍服兵役高等学校学生国家教育资助申请表II》（手填及复印无效）并到相应部门签字盖章后，方可办理</w:t>
      </w:r>
      <w:r>
        <w:rPr>
          <w:rFonts w:hint="eastAsia" w:ascii="宋体" w:hAnsi="宋体" w:eastAsia="宋体" w:cs="宋体"/>
          <w:color w:val="222222"/>
          <w:kern w:val="0"/>
          <w:sz w:val="28"/>
          <w:szCs w:val="28"/>
          <w:lang w:eastAsia="zh-CN"/>
        </w:rPr>
        <w:t>学费</w:t>
      </w:r>
      <w:r>
        <w:rPr>
          <w:rFonts w:hint="eastAsia" w:ascii="宋体" w:hAnsi="宋体" w:eastAsia="宋体" w:cs="宋体"/>
          <w:color w:val="222222"/>
          <w:kern w:val="0"/>
          <w:sz w:val="28"/>
          <w:szCs w:val="28"/>
        </w:rPr>
        <w:t>资助手续。</w:t>
      </w:r>
    </w:p>
    <w:p>
      <w:pPr>
        <w:keepNext w:val="0"/>
        <w:keepLines w:val="0"/>
        <w:pageBreakBefore w:val="0"/>
        <w:widowControl/>
        <w:kinsoku/>
        <w:wordWrap/>
        <w:overflowPunct/>
        <w:topLinePunct w:val="0"/>
        <w:autoSpaceDE/>
        <w:autoSpaceDN/>
        <w:bidi w:val="0"/>
        <w:snapToGrid/>
        <w:spacing w:line="520" w:lineRule="exact"/>
        <w:ind w:firstLine="562"/>
        <w:jc w:val="left"/>
        <w:textAlignment w:val="auto"/>
        <w:rPr>
          <w:rFonts w:hint="eastAsia" w:ascii="宋体" w:hAnsi="宋体" w:eastAsia="宋体" w:cs="宋体"/>
          <w:color w:val="222222"/>
          <w:kern w:val="0"/>
          <w:sz w:val="28"/>
          <w:szCs w:val="28"/>
        </w:rPr>
      </w:pPr>
      <w:r>
        <w:rPr>
          <w:rFonts w:hint="eastAsia" w:ascii="宋体" w:hAnsi="宋体" w:eastAsia="宋体" w:cs="宋体"/>
          <w:b/>
          <w:bCs/>
          <w:color w:val="222222"/>
          <w:kern w:val="0"/>
          <w:sz w:val="28"/>
          <w:szCs w:val="28"/>
        </w:rPr>
        <w:t>六、到校路线指南</w:t>
      </w: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1.乘坐火车，在“宿州站”下车的同学，坐15路公交车到“皖北卫生职业学院”；在“宿州东站”下车的同学，坐27路公交车到“皖北卫生职业学院”。市内，乘坐15、27、35路公交车，到“皖北卫生职业学院”。</w:t>
      </w: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2.乘坐汽车，在“快客站”下车的同学，坐27路公交车到“皖北卫生职业学院”；在“客运中心”下车的同学，坐35路公交车到“皖北卫生职业学院”。</w:t>
      </w:r>
    </w:p>
    <w:p>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3.自驾：直接导航至“皖北卫生职业学院”。</w:t>
      </w:r>
    </w:p>
    <w:p>
      <w:pPr>
        <w:keepNext w:val="0"/>
        <w:keepLines w:val="0"/>
        <w:pageBreakBefore w:val="0"/>
        <w:widowControl/>
        <w:kinsoku/>
        <w:wordWrap/>
        <w:overflowPunct/>
        <w:topLinePunct w:val="0"/>
        <w:autoSpaceDE/>
        <w:autoSpaceDN/>
        <w:bidi w:val="0"/>
        <w:snapToGrid/>
        <w:spacing w:line="520" w:lineRule="exact"/>
        <w:ind w:firstLine="422"/>
        <w:jc w:val="left"/>
        <w:textAlignment w:val="auto"/>
        <w:rPr>
          <w:rFonts w:hint="eastAsia" w:ascii="宋体" w:hAnsi="宋体" w:eastAsia="宋体" w:cs="宋体"/>
          <w:color w:val="222222"/>
          <w:kern w:val="0"/>
          <w:sz w:val="28"/>
          <w:szCs w:val="28"/>
        </w:rPr>
      </w:pPr>
      <w:r>
        <w:rPr>
          <w:rFonts w:hint="eastAsia" w:ascii="宋体" w:hAnsi="宋体" w:eastAsia="宋体" w:cs="宋体"/>
          <w:b/>
          <w:bCs/>
          <w:color w:val="222222"/>
          <w:kern w:val="0"/>
          <w:sz w:val="28"/>
          <w:szCs w:val="28"/>
        </w:rPr>
        <w:t>七、联系方式</w:t>
      </w:r>
    </w:p>
    <w:p>
      <w:pPr>
        <w:keepNext w:val="0"/>
        <w:keepLines w:val="0"/>
        <w:pageBreakBefore w:val="0"/>
        <w:widowControl/>
        <w:kinsoku/>
        <w:wordWrap/>
        <w:overflowPunct/>
        <w:topLinePunct w:val="0"/>
        <w:autoSpaceDE/>
        <w:autoSpaceDN/>
        <w:bidi w:val="0"/>
        <w:snapToGrid/>
        <w:spacing w:line="520" w:lineRule="exact"/>
        <w:ind w:firstLine="480"/>
        <w:jc w:val="left"/>
        <w:textAlignment w:val="auto"/>
        <w:rPr>
          <w:rFonts w:hint="eastAsia" w:ascii="宋体" w:hAnsi="宋体" w:eastAsia="宋体" w:cs="宋体"/>
          <w:color w:val="222222"/>
          <w:kern w:val="0"/>
          <w:sz w:val="28"/>
          <w:szCs w:val="28"/>
          <w:lang w:val="en-US" w:eastAsia="zh-CN"/>
        </w:rPr>
      </w:pPr>
      <w:r>
        <w:rPr>
          <w:rFonts w:hint="eastAsia" w:ascii="宋体" w:hAnsi="宋体" w:eastAsia="宋体" w:cs="宋体"/>
          <w:color w:val="222222"/>
          <w:kern w:val="0"/>
          <w:sz w:val="28"/>
          <w:szCs w:val="28"/>
        </w:rPr>
        <w:t>招生电话：0557-3095368、309512</w:t>
      </w:r>
      <w:r>
        <w:rPr>
          <w:rFonts w:hint="eastAsia" w:ascii="宋体" w:hAnsi="宋体" w:eastAsia="宋体" w:cs="宋体"/>
          <w:color w:val="222222"/>
          <w:kern w:val="0"/>
          <w:sz w:val="28"/>
          <w:szCs w:val="28"/>
          <w:lang w:val="en-US" w:eastAsia="zh-CN"/>
        </w:rPr>
        <w:t>5，18905574636</w:t>
      </w:r>
    </w:p>
    <w:p>
      <w:pPr>
        <w:keepNext w:val="0"/>
        <w:keepLines w:val="0"/>
        <w:pageBreakBefore w:val="0"/>
        <w:widowControl/>
        <w:kinsoku/>
        <w:wordWrap/>
        <w:overflowPunct/>
        <w:topLinePunct w:val="0"/>
        <w:autoSpaceDE/>
        <w:autoSpaceDN/>
        <w:bidi w:val="0"/>
        <w:snapToGrid/>
        <w:spacing w:line="520" w:lineRule="exact"/>
        <w:ind w:firstLine="480"/>
        <w:jc w:val="left"/>
        <w:textAlignment w:val="auto"/>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资助电话：0557-3095989</w:t>
      </w:r>
      <w:r>
        <w:rPr>
          <w:rFonts w:hint="eastAsia" w:ascii="宋体" w:hAnsi="宋体" w:eastAsia="宋体" w:cs="宋体"/>
          <w:color w:val="222222"/>
          <w:kern w:val="0"/>
          <w:sz w:val="28"/>
          <w:szCs w:val="28"/>
          <w:lang w:val="en-US" w:eastAsia="zh-CN"/>
        </w:rPr>
        <w:t xml:space="preserve">  </w:t>
      </w:r>
      <w:r>
        <w:rPr>
          <w:rFonts w:hint="eastAsia" w:ascii="宋体" w:hAnsi="宋体" w:eastAsia="宋体" w:cs="宋体"/>
          <w:color w:val="222222"/>
          <w:kern w:val="0"/>
          <w:sz w:val="28"/>
          <w:szCs w:val="28"/>
        </w:rPr>
        <w:t xml:space="preserve">缴费咨询电话：0557-3095129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lang w:eastAsia="zh-CN"/>
        </w:rPr>
        <w:t>、报到要求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eastAsia="zh-CN"/>
        </w:rPr>
        <w:t>根据当前学生所处地域情况和身体健康状况，分为正常报到、暂不报到、暂缓报到三大类。</w:t>
      </w:r>
      <w:r>
        <w:rPr>
          <w:rFonts w:hint="eastAsia" w:ascii="宋体" w:hAnsi="宋体" w:eastAsia="宋体" w:cs="宋体"/>
          <w:b/>
          <w:bCs/>
          <w:sz w:val="28"/>
          <w:szCs w:val="28"/>
          <w:lang w:eastAsia="zh-CN"/>
        </w:rPr>
        <w:t>所有同学必须下载安装注册皖事通安康码</w:t>
      </w:r>
      <w:r>
        <w:rPr>
          <w:rFonts w:hint="eastAsia" w:ascii="宋体" w:hAnsi="宋体" w:eastAsia="宋体" w:cs="宋体"/>
          <w:sz w:val="28"/>
          <w:szCs w:val="28"/>
          <w:lang w:eastAsia="zh-CN"/>
        </w:rPr>
        <w:t>；</w:t>
      </w:r>
      <w:r>
        <w:rPr>
          <w:rFonts w:hint="eastAsia" w:ascii="宋体" w:hAnsi="宋体" w:eastAsia="宋体" w:cs="宋体"/>
          <w:b/>
          <w:bCs/>
          <w:sz w:val="28"/>
          <w:szCs w:val="28"/>
          <w:lang w:val="en-US" w:eastAsia="zh-CN"/>
        </w:rPr>
        <w:t>在入校前填写承诺书，签名后拍照发给辅导员，入校后将纸质承诺书交于辅导员。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（一）第一类：正常报到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1.低风险地区学生，持健康通行码“绿码”</w:t>
      </w:r>
      <w:r>
        <w:rPr>
          <w:rFonts w:hint="eastAsia" w:ascii="宋体" w:hAnsi="宋体" w:eastAsia="宋体" w:cs="宋体"/>
          <w:sz w:val="28"/>
          <w:szCs w:val="28"/>
          <w:lang w:val="en-US" w:eastAsia="zh-CN"/>
        </w:rPr>
        <w:t>入校报到</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2.中高风险地区学生须持健康通行码“绿码”及7日内核酸检测阴性证明</w:t>
      </w:r>
      <w:r>
        <w:rPr>
          <w:rFonts w:hint="eastAsia" w:ascii="宋体" w:hAnsi="宋体" w:eastAsia="宋体" w:cs="宋体"/>
          <w:sz w:val="28"/>
          <w:szCs w:val="28"/>
          <w:lang w:val="en-US" w:eastAsia="zh-CN"/>
        </w:rPr>
        <w:t>入校报到</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3.近期从境外返回的学生，严格落实境外返皖人员管控措施，解除集中医学观察后，持7日内核酸检测阴性证明和健康通行码“绿码”</w:t>
      </w:r>
      <w:r>
        <w:rPr>
          <w:rFonts w:hint="eastAsia" w:ascii="宋体" w:hAnsi="宋体" w:eastAsia="宋体" w:cs="宋体"/>
          <w:sz w:val="28"/>
          <w:szCs w:val="28"/>
          <w:lang w:val="en-US" w:eastAsia="zh-CN"/>
        </w:rPr>
        <w:t>入校报到</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4.本人或共同居住的家庭成员曾为确诊病例、核酸检测阳性者、疑似病例、密切接触者的，须持7日内核酸检测阴性证明和健康通行码“绿码”</w:t>
      </w:r>
      <w:r>
        <w:rPr>
          <w:rFonts w:hint="eastAsia" w:ascii="宋体" w:hAnsi="宋体" w:eastAsia="宋体" w:cs="宋体"/>
          <w:sz w:val="28"/>
          <w:szCs w:val="28"/>
          <w:lang w:val="en-US" w:eastAsia="zh-CN"/>
        </w:rPr>
        <w:t>入校报到</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（二）第二类：暂缓报到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有发热、干咳、腹泻等症状且排除新冠病毒感染的学生，暂不</w:t>
      </w:r>
      <w:r>
        <w:rPr>
          <w:rFonts w:hint="eastAsia" w:ascii="宋体" w:hAnsi="宋体" w:eastAsia="宋体" w:cs="宋体"/>
          <w:sz w:val="28"/>
          <w:szCs w:val="28"/>
          <w:lang w:val="en-US" w:eastAsia="zh-CN"/>
        </w:rPr>
        <w:t>报到</w:t>
      </w:r>
      <w:r>
        <w:rPr>
          <w:rFonts w:hint="eastAsia" w:ascii="宋体" w:hAnsi="宋体" w:eastAsia="宋体" w:cs="宋体"/>
          <w:sz w:val="28"/>
          <w:szCs w:val="28"/>
          <w:lang w:eastAsia="zh-CN"/>
        </w:rPr>
        <w:t>，待治疗无症状并报学校批准后，可</w:t>
      </w:r>
      <w:r>
        <w:rPr>
          <w:rFonts w:hint="eastAsia" w:ascii="宋体" w:hAnsi="宋体" w:eastAsia="宋体" w:cs="宋体"/>
          <w:sz w:val="28"/>
          <w:szCs w:val="28"/>
          <w:lang w:val="en-US" w:eastAsia="zh-CN"/>
        </w:rPr>
        <w:t>报到</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（三）第三类：暂不报到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本人或共同居住的家庭成员现为确诊病例、核酸检测阳性者、疑似病例、密切接触者的，暂不报到。</w:t>
      </w:r>
    </w:p>
    <w:p>
      <w:pPr>
        <w:widowControl/>
        <w:spacing w:line="400" w:lineRule="atLeast"/>
        <w:ind w:firstLine="1875" w:firstLineChars="667"/>
        <w:jc w:val="left"/>
        <w:rPr>
          <w:rFonts w:hint="eastAsia" w:ascii="宋体" w:hAnsi="宋体" w:eastAsia="宋体" w:cs="宋体"/>
          <w:b/>
          <w:bCs/>
          <w:color w:val="222222"/>
          <w:kern w:val="0"/>
          <w:sz w:val="28"/>
          <w:szCs w:val="28"/>
        </w:rPr>
      </w:pPr>
    </w:p>
    <w:p>
      <w:pPr>
        <w:widowControl/>
        <w:spacing w:line="400" w:lineRule="atLeast"/>
        <w:ind w:firstLine="1875" w:firstLineChars="667"/>
        <w:jc w:val="left"/>
        <w:rPr>
          <w:rFonts w:hint="eastAsia" w:ascii="宋体" w:hAnsi="宋体" w:eastAsia="宋体" w:cs="宋体"/>
          <w:color w:val="222222"/>
          <w:kern w:val="0"/>
          <w:sz w:val="28"/>
          <w:szCs w:val="28"/>
        </w:rPr>
      </w:pPr>
      <w:r>
        <w:rPr>
          <w:rFonts w:hint="eastAsia" w:ascii="宋体" w:hAnsi="宋体" w:eastAsia="宋体" w:cs="宋体"/>
          <w:b/>
          <w:bCs/>
          <w:color w:val="222222"/>
          <w:kern w:val="0"/>
          <w:sz w:val="28"/>
          <w:szCs w:val="28"/>
        </w:rPr>
        <w:t>皖北卫生职业学院热忱欢迎你的到来!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一、个人出行轨迹查询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通过手机短信方式获取。电信手机用户编辑短信“CXMYD#身份证号码后四位”至 10001，授权回复 Y 后，实现“漫游地查询”，可查询手机号近 15 日内的途径地信息；联通手机用户编辑9短信“CXMYD#身份证后四位”发送至 l0010,查询近 30 天的全国漫游地信息；移动手机用户编辑短信“CXMYD”，发送至10086，再依据回复短信输入身份证后四位，可查询过去一个月内去过的省、自治区和直辖市。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二、本人居住地区风险等级查询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①通过访问“中华人民共和国中央人民政府”网站进行查询；②通过直接点击下方的网址链接进行访问查询：http://bmfw.www.gov.cn/yqfxdjcx/index.html；③使用手机微信“扫一扫”扫描下方二维码进行查询。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anchor distT="0" distB="0" distL="114300" distR="114300" simplePos="0" relativeHeight="251659264" behindDoc="0" locked="0" layoutInCell="1" allowOverlap="1">
            <wp:simplePos x="0" y="0"/>
            <wp:positionH relativeFrom="page">
              <wp:posOffset>2354580</wp:posOffset>
            </wp:positionH>
            <wp:positionV relativeFrom="page">
              <wp:posOffset>6867525</wp:posOffset>
            </wp:positionV>
            <wp:extent cx="2828925" cy="2724150"/>
            <wp:effectExtent l="0" t="0" r="9525" b="0"/>
            <wp:wrapNone/>
            <wp:docPr id="5"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图片1"/>
                    <pic:cNvPicPr>
                      <a:picLocks noChangeAspect="1"/>
                    </pic:cNvPicPr>
                  </pic:nvPicPr>
                  <pic:blipFill>
                    <a:blip r:embed="rId7"/>
                    <a:stretch>
                      <a:fillRect/>
                    </a:stretch>
                  </pic:blipFill>
                  <pic:spPr>
                    <a:xfrm>
                      <a:off x="0" y="0"/>
                      <a:ext cx="2828925" cy="272415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w:t>
      </w:r>
      <w:r>
        <w:rPr>
          <w:rFonts w:hint="eastAsia" w:ascii="宋体" w:hAnsi="宋体" w:eastAsia="宋体" w:cs="宋体"/>
          <w:color w:val="auto"/>
          <w:spacing w:val="0"/>
          <w:sz w:val="28"/>
          <w:szCs w:val="28"/>
          <w:lang w:val="en-US" w:eastAsia="zh-CN"/>
        </w:rPr>
        <w:t>健康通行码“绿码”</w:t>
      </w:r>
      <w:r>
        <w:rPr>
          <w:rFonts w:hint="eastAsia" w:ascii="宋体" w:hAnsi="宋体" w:eastAsia="宋体" w:cs="宋体"/>
          <w:color w:val="auto"/>
          <w:spacing w:val="0"/>
          <w:sz w:val="28"/>
          <w:szCs w:val="28"/>
          <w:lang w:val="en-US"/>
        </w:rPr>
        <w:t>获取渠道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获取渠道一：通过“皖事通”APP 申领。下载注册“皖事通”APP；同意“自动定位”弹窗，或在主页面左上角手动选择“宿州市”；在首页直接点击“安康码”，或者在顶部点击搜索按钮，在搜索框直接搜索“安康码”；点击“支付宝”应用图标，进入程序主页；选择城市——“宿州”；点击“健康码”进入“安康码”申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获取渠道二：通过支付宝“皖事通”小程序申领。在支付宝内搜索“皖事通”小程序选择“宿州市”，注册登陆后点击首页“安康码”。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四、各系专业列表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530" w:firstLineChars="9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各系专业列表</w:t>
      </w:r>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225"/>
        <w:gridCol w:w="3138"/>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1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p>
        </w:tc>
        <w:tc>
          <w:tcPr>
            <w:tcW w:w="22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护理系</w:t>
            </w:r>
          </w:p>
        </w:tc>
        <w:tc>
          <w:tcPr>
            <w:tcW w:w="31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临床医学与医学技术系</w:t>
            </w:r>
          </w:p>
        </w:tc>
        <w:tc>
          <w:tcPr>
            <w:tcW w:w="24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药学系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1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专业1</w:t>
            </w:r>
          </w:p>
        </w:tc>
        <w:tc>
          <w:tcPr>
            <w:tcW w:w="22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护理</w:t>
            </w:r>
          </w:p>
        </w:tc>
        <w:tc>
          <w:tcPr>
            <w:tcW w:w="31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临床医学</w:t>
            </w:r>
          </w:p>
        </w:tc>
        <w:tc>
          <w:tcPr>
            <w:tcW w:w="24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1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专业2</w:t>
            </w:r>
          </w:p>
        </w:tc>
        <w:tc>
          <w:tcPr>
            <w:tcW w:w="22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助产</w:t>
            </w:r>
          </w:p>
        </w:tc>
        <w:tc>
          <w:tcPr>
            <w:tcW w:w="31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康复治疗技术</w:t>
            </w:r>
          </w:p>
        </w:tc>
        <w:tc>
          <w:tcPr>
            <w:tcW w:w="24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药品生产技术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1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专业3</w:t>
            </w:r>
          </w:p>
        </w:tc>
        <w:tc>
          <w:tcPr>
            <w:tcW w:w="22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医学美容</w:t>
            </w:r>
          </w:p>
        </w:tc>
        <w:tc>
          <w:tcPr>
            <w:tcW w:w="31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中医康复技术</w:t>
            </w:r>
          </w:p>
        </w:tc>
        <w:tc>
          <w:tcPr>
            <w:tcW w:w="24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药品服务与管理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1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专业4</w:t>
            </w:r>
          </w:p>
        </w:tc>
        <w:tc>
          <w:tcPr>
            <w:tcW w:w="22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老年保健与管理</w:t>
            </w:r>
          </w:p>
        </w:tc>
        <w:tc>
          <w:tcPr>
            <w:tcW w:w="31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医学检验技术</w:t>
            </w:r>
          </w:p>
        </w:tc>
        <w:tc>
          <w:tcPr>
            <w:tcW w:w="24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1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专业5</w:t>
            </w:r>
          </w:p>
        </w:tc>
        <w:tc>
          <w:tcPr>
            <w:tcW w:w="22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p>
        </w:tc>
        <w:tc>
          <w:tcPr>
            <w:tcW w:w="31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医学影像技术</w:t>
            </w:r>
          </w:p>
        </w:tc>
        <w:tc>
          <w:tcPr>
            <w:tcW w:w="24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keepNext w:val="0"/>
        <w:keepLines w:val="0"/>
        <w:widowControl/>
        <w:suppressLineNumbers w:val="0"/>
        <w:jc w:val="both"/>
        <w:rPr>
          <w:rFonts w:hint="eastAsia" w:ascii="宋体" w:hAnsi="宋体" w:eastAsia="宋体" w:cs="宋体"/>
          <w:b w:val="0"/>
          <w:bCs/>
          <w:color w:val="000000"/>
          <w:kern w:val="0"/>
          <w:sz w:val="28"/>
          <w:szCs w:val="28"/>
          <w:lang w:val="en-US" w:eastAsia="zh-CN" w:bidi="ar"/>
        </w:rPr>
      </w:pPr>
    </w:p>
    <w:p>
      <w:pPr>
        <w:keepNext w:val="0"/>
        <w:keepLines w:val="0"/>
        <w:widowControl/>
        <w:suppressLineNumbers w:val="0"/>
        <w:jc w:val="both"/>
        <w:rPr>
          <w:rFonts w:hint="eastAsia" w:ascii="宋体" w:hAnsi="宋体" w:eastAsia="宋体" w:cs="宋体"/>
          <w:b w:val="0"/>
          <w:bCs/>
          <w:color w:val="000000"/>
          <w:kern w:val="0"/>
          <w:sz w:val="28"/>
          <w:szCs w:val="28"/>
          <w:lang w:val="en-US" w:eastAsia="zh-CN" w:bidi="ar"/>
        </w:rPr>
      </w:pPr>
    </w:p>
    <w:p>
      <w:pPr>
        <w:keepNext w:val="0"/>
        <w:keepLines w:val="0"/>
        <w:widowControl/>
        <w:suppressLineNumbers w:val="0"/>
        <w:jc w:val="both"/>
        <w:rPr>
          <w:rFonts w:hint="eastAsia" w:ascii="宋体" w:hAnsi="宋体" w:eastAsia="宋体" w:cs="宋体"/>
          <w:b w:val="0"/>
          <w:bCs/>
          <w:color w:val="000000"/>
          <w:kern w:val="0"/>
          <w:sz w:val="28"/>
          <w:szCs w:val="28"/>
          <w:lang w:val="en-US" w:eastAsia="zh-CN" w:bidi="ar"/>
        </w:rPr>
      </w:pPr>
    </w:p>
    <w:p>
      <w:pPr>
        <w:keepNext w:val="0"/>
        <w:keepLines w:val="0"/>
        <w:widowControl/>
        <w:suppressLineNumbers w:val="0"/>
        <w:jc w:val="both"/>
        <w:rPr>
          <w:rFonts w:hint="eastAsia" w:ascii="宋体" w:hAnsi="宋体" w:eastAsia="宋体" w:cs="宋体"/>
          <w:b w:val="0"/>
          <w:bCs/>
          <w:sz w:val="28"/>
          <w:szCs w:val="28"/>
        </w:rPr>
      </w:pPr>
      <w:r>
        <w:rPr>
          <w:rFonts w:hint="eastAsia" w:ascii="宋体" w:hAnsi="宋体" w:eastAsia="宋体" w:cs="宋体"/>
          <w:b w:val="0"/>
          <w:bCs/>
          <w:color w:val="000000"/>
          <w:kern w:val="0"/>
          <w:sz w:val="28"/>
          <w:szCs w:val="28"/>
          <w:lang w:val="en-US" w:eastAsia="zh-CN" w:bidi="ar"/>
        </w:rPr>
        <w:t>五、学生承诺书</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学校名称：                 专业：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学生姓名：                 年龄：   岁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本人自觉遵守国家法律法规，自觉遵守安徽省新冠肺炎疫情防控 各项管理规定，按照对自己负责、对他人负责、对学校负责的原则， 承担疫情防控社会责任，郑重作出如下承诺：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一、我以及与我一起共同生活的家长或亲属，返校前 14 天没有 外出，特别是没有外出到疫情高、中风险地区及有疫情的国家和地区。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二、我以及与我一起共同生活的家长或亲属，没有患过新型冠状 病毒肺炎、不是无症状感染者，也不是上述两类人员的密切接触者。 返校前 14 天，没有因为发热、干咳等症状到医院就诊过。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三、我以及与我一起共同生活的家长或亲属，返校前 14 天没有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接触过从疫情高、中风险地区及入境来皖（回皖）的人员。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四、我因为走读或寄宿需要返家时，严格做好途中人个防护，避免与外人接触。</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五、我一旦发现自己或者家长出现发热、干咳等症状时，第一时 间向辅导员报告。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六、我或者共同生活的家长或亲属有与发热、干咳等症状的人员 接触的情形，第一时间向辅导员报告。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七、入学后，我以及与我一起共同生活的家长或亲属，减少聚集，不到人群密集的地方聚会、玩耍，或到有疫情的地区以及国家去旅游。</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八、本人自觉接受各方监督。保证遵守学校以及卫生健康部门新冠肺炎疫情防控有关规定，做好监护人的职责。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九、本人自愿承诺，以上情况如有瞒报、谎报，造成新冠肺炎疫情在学校传播的，一经查实，由本人承担相应的法律和经济责任。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3920" w:firstLineChars="14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承诺人（学生）签字：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3920" w:firstLineChars="14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2020年</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u w:val="none"/>
          <w:lang w:val="en-US" w:eastAsia="zh-CN" w:bidi="ar"/>
        </w:rPr>
        <w:t>月</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u w:val="none"/>
          <w:lang w:val="en-US" w:eastAsia="zh-CN" w:bidi="ar"/>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0060"/>
    <w:multiLevelType w:val="singleLevel"/>
    <w:tmpl w:val="157200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CA"/>
    <w:rsid w:val="006A1ACA"/>
    <w:rsid w:val="008C31FD"/>
    <w:rsid w:val="00BD2123"/>
    <w:rsid w:val="02634058"/>
    <w:rsid w:val="052931E7"/>
    <w:rsid w:val="07253D8A"/>
    <w:rsid w:val="0AE67286"/>
    <w:rsid w:val="0EB94C4B"/>
    <w:rsid w:val="0F70575B"/>
    <w:rsid w:val="15826C8F"/>
    <w:rsid w:val="24CE61AD"/>
    <w:rsid w:val="32A74A84"/>
    <w:rsid w:val="44F6284E"/>
    <w:rsid w:val="48CD22E3"/>
    <w:rsid w:val="48D66292"/>
    <w:rsid w:val="4CFF2DAC"/>
    <w:rsid w:val="4DDA1E27"/>
    <w:rsid w:val="542171F5"/>
    <w:rsid w:val="589C471E"/>
    <w:rsid w:val="63B235BF"/>
    <w:rsid w:val="66E4713D"/>
    <w:rsid w:val="6764313E"/>
    <w:rsid w:val="68504155"/>
    <w:rsid w:val="6D115486"/>
    <w:rsid w:val="70E6219A"/>
    <w:rsid w:val="74E0268B"/>
    <w:rsid w:val="75A35BDE"/>
    <w:rsid w:val="7BF40A93"/>
    <w:rsid w:val="7BF5601D"/>
    <w:rsid w:val="7ECD2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1306</Characters>
  <Lines>10</Lines>
  <Paragraphs>3</Paragraphs>
  <TotalTime>20</TotalTime>
  <ScaleCrop>false</ScaleCrop>
  <LinksUpToDate>false</LinksUpToDate>
  <CharactersWithSpaces>1532</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2020-10-14T02:59:00Z</dcterms:created>
  <dc:creator>xb21cn</dc:creator>
  <cp:lastModifiedBy>阿锋</cp:lastModifiedBy>
  <cp:lastPrinted>2020-11-04T07:44:06Z</cp:lastPrinted>
  <dcterms:modified xsi:type="dcterms:W3CDTF">2020-11-04T08:19:49Z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