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3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Times New Roman" w:hAnsi="Times New Roman" w:eastAsia="黑体" w:cs="Times New Roman"/>
          <w:sz w:val="32"/>
          <w:szCs w:val="32"/>
        </w:rPr>
        <w:t>本科毕业生报名登记表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836"/>
        <w:gridCol w:w="1747"/>
        <w:gridCol w:w="1583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请粘贴电子照片（正规证件照）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报考岗位代码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外语水平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家庭地址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教育经历</w:t>
            </w:r>
          </w:p>
          <w:p>
            <w:pPr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（起止时间，学校，专业，从高中起）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社会实践及</w:t>
            </w:r>
          </w:p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学生干部经历及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4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0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以下内容网上报名时不必填写，待现场确认时在招聘单位打印出的纸质件中填写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以上所填信息均真实有效，否则取消考试和录取资格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时间：</w:t>
            </w:r>
          </w:p>
        </w:tc>
      </w:tr>
    </w:tbl>
    <w:p/>
    <w:sectPr>
      <w:pgSz w:w="11906" w:h="16838"/>
      <w:pgMar w:top="779" w:right="1134" w:bottom="46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53A9"/>
    <w:rsid w:val="14C53858"/>
    <w:rsid w:val="54EE55F4"/>
    <w:rsid w:val="5A6C2585"/>
    <w:rsid w:val="5F874AC2"/>
    <w:rsid w:val="6485366C"/>
    <w:rsid w:val="6FE6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2020-03-16T02:29:00Z</dcterms:created>
  <dc:creator>Administrator</dc:creator>
  <cp:lastModifiedBy>苏友利</cp:lastModifiedBy>
  <cp:lastPrinted>2020-03-16T02:35:00Z</cp:lastPrinted>
  <dcterms:modified xsi:type="dcterms:W3CDTF">2020-03-20T13:49:41Z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