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C6" w:rsidRDefault="001E46C6" w:rsidP="001E46C6">
      <w:pPr>
        <w:jc w:val="lef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附件3：</w:t>
      </w:r>
    </w:p>
    <w:p w:rsidR="001E46C6" w:rsidRDefault="001E46C6" w:rsidP="001E46C6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  诊改工作项目任务分解表 </w:t>
      </w:r>
    </w:p>
    <w:p w:rsidR="001E46C6" w:rsidRPr="00323361" w:rsidRDefault="001E46C6" w:rsidP="001E46C6">
      <w:pPr>
        <w:ind w:firstLineChars="300" w:firstLine="840"/>
        <w:rPr>
          <w:rFonts w:ascii="方正小标宋简体" w:eastAsia="方正小标宋简体" w:hAnsi="仿宋"/>
          <w:sz w:val="28"/>
          <w:szCs w:val="28"/>
        </w:rPr>
      </w:pPr>
      <w:r w:rsidRPr="00323361">
        <w:rPr>
          <w:rFonts w:ascii="方正小标宋简体" w:eastAsia="方正小标宋简体" w:hAnsi="仿宋" w:hint="eastAsia"/>
          <w:sz w:val="28"/>
          <w:szCs w:val="28"/>
        </w:rPr>
        <w:t xml:space="preserve">处室（系部）：                                          </w:t>
      </w:r>
      <w:r w:rsidRPr="00323361">
        <w:rPr>
          <w:rFonts w:ascii="方正小标宋简体" w:eastAsia="方正小标宋简体" w:hAnsi="仿宋"/>
          <w:sz w:val="28"/>
          <w:szCs w:val="28"/>
        </w:rPr>
        <w:t xml:space="preserve">   </w:t>
      </w:r>
      <w:r w:rsidRPr="00323361">
        <w:rPr>
          <w:rFonts w:ascii="方正小标宋简体" w:eastAsia="方正小标宋简体" w:hAnsi="仿宋" w:hint="eastAsia"/>
          <w:sz w:val="28"/>
          <w:szCs w:val="28"/>
        </w:rPr>
        <w:t xml:space="preserve">  </w:t>
      </w:r>
      <w:r>
        <w:rPr>
          <w:rFonts w:ascii="方正小标宋简体" w:eastAsia="方正小标宋简体" w:hAnsi="仿宋"/>
          <w:sz w:val="28"/>
          <w:szCs w:val="28"/>
        </w:rPr>
        <w:t xml:space="preserve">  </w:t>
      </w:r>
      <w:r w:rsidRPr="00323361">
        <w:rPr>
          <w:rFonts w:ascii="方正小标宋简体" w:eastAsia="方正小标宋简体" w:hAnsi="仿宋" w:hint="eastAsia"/>
          <w:sz w:val="28"/>
          <w:szCs w:val="28"/>
        </w:rPr>
        <w:t xml:space="preserve"> </w:t>
      </w:r>
      <w:r w:rsidRPr="00323361">
        <w:rPr>
          <w:rFonts w:ascii="方正小标宋简体" w:eastAsia="方正小标宋简体" w:hAnsi="仿宋"/>
          <w:sz w:val="28"/>
          <w:szCs w:val="28"/>
        </w:rPr>
        <w:t xml:space="preserve"> </w:t>
      </w:r>
      <w:r w:rsidRPr="00323361">
        <w:rPr>
          <w:rFonts w:ascii="方正小标宋简体" w:eastAsia="方正小标宋简体" w:hAnsi="仿宋" w:hint="eastAsia"/>
          <w:sz w:val="28"/>
          <w:szCs w:val="28"/>
        </w:rPr>
        <w:t>填表时间：   年   月    日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1303"/>
        <w:gridCol w:w="1809"/>
        <w:gridCol w:w="1433"/>
        <w:gridCol w:w="1809"/>
        <w:gridCol w:w="1012"/>
        <w:gridCol w:w="1418"/>
        <w:gridCol w:w="1769"/>
        <w:gridCol w:w="1308"/>
        <w:gridCol w:w="1884"/>
      </w:tblGrid>
      <w:tr w:rsidR="001E46C6" w:rsidRPr="00323361" w:rsidTr="001E46C6">
        <w:trPr>
          <w:trHeight w:val="59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Pr="00323361" w:rsidRDefault="001E46C6" w:rsidP="00BC4AF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诊断项目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Pr="00323361" w:rsidRDefault="001E46C6" w:rsidP="00BC4AF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诊断要素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Pr="00323361" w:rsidRDefault="001E46C6" w:rsidP="00BC4AF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诊断点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影响因素参考</w:t>
            </w:r>
          </w:p>
          <w:p w:rsidR="001E46C6" w:rsidRPr="00323361" w:rsidRDefault="001E46C6" w:rsidP="00BC4AF9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提示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Pr="00323361" w:rsidRDefault="001E46C6" w:rsidP="00BC4AF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诊断项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C6" w:rsidRDefault="001E46C6" w:rsidP="00BC4AF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责任处室</w:t>
            </w:r>
          </w:p>
          <w:p w:rsidR="001E46C6" w:rsidRPr="00323361" w:rsidRDefault="001E46C6" w:rsidP="00BC4AF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（系部）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C6" w:rsidRPr="00323361" w:rsidRDefault="001E46C6" w:rsidP="00BC4AF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措施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C6" w:rsidRPr="00323361" w:rsidRDefault="001E46C6" w:rsidP="00BC4AF9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自评分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Pr="00323361" w:rsidRDefault="001E46C6" w:rsidP="00BC4AF9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sz w:val="24"/>
                <w:szCs w:val="24"/>
              </w:rPr>
              <w:t>考核分</w:t>
            </w:r>
          </w:p>
        </w:tc>
      </w:tr>
      <w:tr w:rsidR="001E46C6" w:rsidTr="001E46C6">
        <w:trPr>
          <w:trHeight w:val="52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E46C6" w:rsidTr="001E46C6">
        <w:trPr>
          <w:trHeight w:val="89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E46C6" w:rsidTr="001E46C6">
        <w:trPr>
          <w:trHeight w:val="89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E46C6" w:rsidTr="001E46C6">
        <w:trPr>
          <w:trHeight w:val="76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E46C6" w:rsidTr="001E46C6">
        <w:trPr>
          <w:trHeight w:val="89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1E46C6" w:rsidTr="001E46C6">
        <w:trPr>
          <w:trHeight w:val="50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C6" w:rsidRDefault="001E46C6" w:rsidP="00BC4A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005DE6" w:rsidRPr="001E46C6" w:rsidRDefault="001E46C6">
      <w:pPr>
        <w:rPr>
          <w:rFonts w:asciiTheme="minorEastAsia" w:hAnsiTheme="minorEastAsia" w:hint="eastAsia"/>
          <w:sz w:val="24"/>
          <w:szCs w:val="24"/>
        </w:rPr>
      </w:pPr>
      <w:r w:rsidRPr="00323361">
        <w:rPr>
          <w:rFonts w:asciiTheme="minorEastAsia" w:hAnsiTheme="minorEastAsia" w:hint="eastAsia"/>
          <w:sz w:val="24"/>
          <w:szCs w:val="24"/>
        </w:rPr>
        <w:t>注：此表由学院“双创、诊改创新提升”领导小组将学院诊改项目分解至处室、系部并在每学期末由学院“双创、诊改创新提升”领导小组进行考核兑现绩效奖励。</w:t>
      </w:r>
      <w:bookmarkStart w:id="0" w:name="_GoBack"/>
      <w:bookmarkEnd w:id="0"/>
    </w:p>
    <w:sectPr w:rsidR="00005DE6" w:rsidRPr="001E46C6" w:rsidSect="001E46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04" w:rsidRDefault="00284D04" w:rsidP="001E46C6">
      <w:r>
        <w:separator/>
      </w:r>
    </w:p>
  </w:endnote>
  <w:endnote w:type="continuationSeparator" w:id="0">
    <w:p w:rsidR="00284D04" w:rsidRDefault="00284D04" w:rsidP="001E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04" w:rsidRDefault="00284D04" w:rsidP="001E46C6">
      <w:r>
        <w:separator/>
      </w:r>
    </w:p>
  </w:footnote>
  <w:footnote w:type="continuationSeparator" w:id="0">
    <w:p w:rsidR="00284D04" w:rsidRDefault="00284D04" w:rsidP="001E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06"/>
    <w:rsid w:val="00005DE6"/>
    <w:rsid w:val="001E46C6"/>
    <w:rsid w:val="00284D04"/>
    <w:rsid w:val="004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350B2-310B-4C8D-97DC-E2A88ED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琛琛 施</dc:creator>
  <cp:keywords/>
  <dc:description/>
  <cp:lastModifiedBy>琛琛 施</cp:lastModifiedBy>
  <cp:revision>2</cp:revision>
  <dcterms:created xsi:type="dcterms:W3CDTF">2018-04-11T07:55:00Z</dcterms:created>
  <dcterms:modified xsi:type="dcterms:W3CDTF">2018-04-11T07:56:00Z</dcterms:modified>
</cp:coreProperties>
</file>