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0544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</w:t>
      </w:r>
      <w:r w:rsidRPr="00070799">
        <w:rPr>
          <w:rFonts w:ascii="宋体" w:hAnsi="宋体"/>
          <w:b/>
          <w:szCs w:val="21"/>
        </w:rPr>
        <w:t xml:space="preserve">   </w:t>
      </w:r>
      <w:r w:rsidRPr="00070799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 w:rsidRPr="00CB3241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CB3241">
        <w:rPr>
          <w:rFonts w:asciiTheme="minorEastAsia" w:eastAsiaTheme="minorEastAsia" w:hAnsiTheme="minorEastAsia"/>
          <w:b/>
          <w:sz w:val="28"/>
          <w:szCs w:val="28"/>
        </w:rPr>
        <w:t>2016</w:t>
      </w: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年度个人述职报告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/>
          <w:b/>
          <w:sz w:val="28"/>
          <w:szCs w:val="28"/>
        </w:rPr>
        <w:t xml:space="preserve">                      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皖北卫生职业学院</w:t>
      </w:r>
      <w:r w:rsidRPr="00CB3241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姜新峰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/>
          <w:sz w:val="28"/>
          <w:szCs w:val="28"/>
        </w:rPr>
        <w:t xml:space="preserve">                          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smartTag w:uri="urn:schemas-microsoft-com:office:smarttags" w:element="chsdate">
        <w:smartTagPr>
          <w:attr w:name="Year" w:val="2017"/>
          <w:attr w:name="Month" w:val="2"/>
          <w:attr w:name="Day" w:val="6"/>
          <w:attr w:name="IsLunarDate" w:val="False"/>
          <w:attr w:name="IsROCDate" w:val="False"/>
        </w:smartTagPr>
        <w:r w:rsidRPr="00CB3241">
          <w:rPr>
            <w:rFonts w:asciiTheme="minorEastAsia" w:eastAsiaTheme="minorEastAsia" w:hAnsiTheme="minorEastAsia"/>
            <w:sz w:val="28"/>
            <w:szCs w:val="28"/>
          </w:rPr>
          <w:t>2017</w:t>
        </w:r>
        <w:r w:rsidRPr="00CB3241">
          <w:rPr>
            <w:rFonts w:asciiTheme="minorEastAsia" w:eastAsiaTheme="minorEastAsia" w:hAnsiTheme="minorEastAsia" w:hint="eastAsia"/>
            <w:sz w:val="28"/>
            <w:szCs w:val="28"/>
          </w:rPr>
          <w:t>年</w:t>
        </w:r>
        <w:r w:rsidRPr="00CB3241">
          <w:rPr>
            <w:rFonts w:asciiTheme="minorEastAsia" w:eastAsiaTheme="minorEastAsia" w:hAnsiTheme="minorEastAsia"/>
            <w:sz w:val="28"/>
            <w:szCs w:val="28"/>
          </w:rPr>
          <w:t>2</w:t>
        </w:r>
        <w:r w:rsidRPr="00CB3241">
          <w:rPr>
            <w:rFonts w:asciiTheme="minorEastAsia" w:eastAsiaTheme="minorEastAsia" w:hAnsiTheme="minorEastAsia" w:hint="eastAsia"/>
            <w:sz w:val="28"/>
            <w:szCs w:val="28"/>
          </w:rPr>
          <w:t>月</w:t>
        </w:r>
        <w:r w:rsidRPr="00CB3241">
          <w:rPr>
            <w:rFonts w:asciiTheme="minorEastAsia" w:eastAsiaTheme="minorEastAsia" w:hAnsiTheme="minorEastAsia"/>
            <w:sz w:val="28"/>
            <w:szCs w:val="28"/>
          </w:rPr>
          <w:t>6</w:t>
        </w:r>
        <w:r w:rsidRPr="00CB3241">
          <w:rPr>
            <w:rFonts w:asciiTheme="minorEastAsia" w:eastAsiaTheme="minorEastAsia" w:hAnsiTheme="minorEastAsia" w:hint="eastAsia"/>
            <w:sz w:val="28"/>
            <w:szCs w:val="28"/>
          </w:rPr>
          <w:t>日</w:t>
        </w:r>
      </w:smartTag>
      <w:r w:rsidRPr="00CB3241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CB3241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各位领导及老师：</w:t>
      </w:r>
    </w:p>
    <w:p w:rsidR="003378B8" w:rsidRPr="00CB3241" w:rsidRDefault="00C7416B" w:rsidP="00CB3241">
      <w:pPr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根据院党委及市委组织部的安排，我于</w:t>
      </w:r>
      <w:r w:rsidRPr="00CB3241">
        <w:rPr>
          <w:rFonts w:asciiTheme="minorEastAsia" w:eastAsiaTheme="minorEastAsia" w:hAnsiTheme="minorEastAsia"/>
          <w:sz w:val="28"/>
          <w:szCs w:val="28"/>
        </w:rPr>
        <w:t>2015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CB3241">
        <w:rPr>
          <w:rFonts w:asciiTheme="minorEastAsia" w:eastAsiaTheme="minorEastAsia" w:hAnsiTheme="minorEastAsia"/>
          <w:sz w:val="28"/>
          <w:szCs w:val="28"/>
        </w:rPr>
        <w:t>9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月主持教务处工作，现把</w:t>
      </w:r>
      <w:r w:rsidRPr="00CB3241">
        <w:rPr>
          <w:rFonts w:asciiTheme="minorEastAsia" w:eastAsiaTheme="minorEastAsia" w:hAnsiTheme="minorEastAsia"/>
          <w:sz w:val="28"/>
          <w:szCs w:val="28"/>
        </w:rPr>
        <w:t>2016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年度学习、思想与工作情况汇报如下，请各位领导及老师评述。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一、学习与思想情况</w:t>
      </w:r>
    </w:p>
    <w:p w:rsidR="003378B8" w:rsidRPr="00CB3241" w:rsidRDefault="00C7416B" w:rsidP="00CB3241">
      <w:pPr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按时参加“两学一做”政治学习，撰写学习笔记及心得体会近万字，不断提高自己的政治思想觉悟，进一步加强了党性修养，增强了改革意识、创新意识、核心意识、看齐意识与大局意识，保持廉洁自律，坚持原则，以身作则，加强自身作风建设，做政治上的明白人，始终与学院党委保持一致，融入“健康”、“和谐”的校园文化氛围。认真学习管理学与教学知识，努力提高教学与管理水平，牢固树立继续教育理念，不断完善自己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二、在岗履职涉及工作的完成情况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/>
          <w:b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CB3241"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认真落实全年教学任务</w:t>
      </w:r>
    </w:p>
    <w:p w:rsidR="003378B8" w:rsidRPr="00CB3241" w:rsidRDefault="00C7416B" w:rsidP="00CB3241">
      <w:pPr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在理论教学方面，带领老师全年完成</w:t>
      </w:r>
      <w:r w:rsidRPr="00CB3241">
        <w:rPr>
          <w:rFonts w:asciiTheme="minorEastAsia" w:eastAsiaTheme="minorEastAsia" w:hAnsiTheme="minorEastAsia"/>
          <w:sz w:val="28"/>
          <w:szCs w:val="28"/>
        </w:rPr>
        <w:t>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个层次</w:t>
      </w:r>
      <w:r w:rsidRPr="00CB3241">
        <w:rPr>
          <w:rFonts w:asciiTheme="minorEastAsia" w:eastAsiaTheme="minorEastAsia" w:hAnsiTheme="minorEastAsia"/>
          <w:sz w:val="28"/>
          <w:szCs w:val="28"/>
        </w:rPr>
        <w:t>10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个专业</w:t>
      </w:r>
      <w:r w:rsidRPr="00CB3241">
        <w:rPr>
          <w:rFonts w:asciiTheme="minorEastAsia" w:eastAsiaTheme="minorEastAsia" w:hAnsiTheme="minorEastAsia"/>
          <w:sz w:val="28"/>
          <w:szCs w:val="28"/>
        </w:rPr>
        <w:t>148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个班次教学任务，合计</w:t>
      </w:r>
      <w:r w:rsidRPr="00CB3241">
        <w:rPr>
          <w:rFonts w:asciiTheme="minorEastAsia" w:eastAsiaTheme="minorEastAsia" w:hAnsiTheme="minorEastAsia"/>
          <w:sz w:val="28"/>
          <w:szCs w:val="28"/>
        </w:rPr>
        <w:t>71262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学时，人均每周上课</w:t>
      </w:r>
      <w:r w:rsidRPr="00CB3241">
        <w:rPr>
          <w:rFonts w:asciiTheme="minorEastAsia" w:eastAsiaTheme="minorEastAsia" w:hAnsiTheme="minorEastAsia"/>
          <w:sz w:val="28"/>
          <w:szCs w:val="28"/>
        </w:rPr>
        <w:t>18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学时；在实践教学方面，完成了</w:t>
      </w:r>
      <w:r w:rsidRPr="00CB3241">
        <w:rPr>
          <w:rFonts w:asciiTheme="minorEastAsia" w:eastAsiaTheme="minorEastAsia" w:hAnsiTheme="minorEastAsia"/>
          <w:sz w:val="28"/>
          <w:szCs w:val="28"/>
        </w:rPr>
        <w:t>5</w:t>
      </w:r>
      <w:r w:rsidRPr="00CB3241">
        <w:rPr>
          <w:rFonts w:asciiTheme="minorEastAsia" w:eastAsiaTheme="minorEastAsia" w:hAnsiTheme="minorEastAsia" w:hint="eastAsia"/>
          <w:sz w:val="28"/>
          <w:szCs w:val="28"/>
          <w:lang w:val="zh-CN"/>
        </w:rPr>
        <w:t>个专业</w:t>
      </w:r>
      <w:r w:rsidRPr="00CB3241">
        <w:rPr>
          <w:rFonts w:asciiTheme="minorEastAsia" w:eastAsiaTheme="minorEastAsia" w:hAnsiTheme="minorEastAsia"/>
          <w:sz w:val="28"/>
          <w:szCs w:val="28"/>
        </w:rPr>
        <w:t>26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个班级</w:t>
      </w:r>
      <w:r w:rsidRPr="00CB3241">
        <w:rPr>
          <w:rFonts w:asciiTheme="minorEastAsia" w:eastAsiaTheme="minorEastAsia" w:hAnsiTheme="minorEastAsia"/>
          <w:sz w:val="28"/>
          <w:szCs w:val="28"/>
        </w:rPr>
        <w:t>1000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多学生的临床实习安排，涉及实习单位</w:t>
      </w:r>
      <w:r w:rsidRPr="00CB3241">
        <w:rPr>
          <w:rFonts w:asciiTheme="minorEastAsia" w:eastAsiaTheme="minorEastAsia" w:hAnsiTheme="minorEastAsia"/>
          <w:sz w:val="28"/>
          <w:szCs w:val="28"/>
        </w:rPr>
        <w:t>49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家，分布全国</w:t>
      </w:r>
      <w:r w:rsidRPr="00CB3241">
        <w:rPr>
          <w:rFonts w:asciiTheme="minorEastAsia" w:eastAsiaTheme="minorEastAsia" w:hAnsiTheme="minorEastAsia"/>
          <w:sz w:val="28"/>
          <w:szCs w:val="28"/>
        </w:rPr>
        <w:t>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个省市</w:t>
      </w:r>
      <w:r w:rsidRPr="00CB3241">
        <w:rPr>
          <w:rFonts w:asciiTheme="minorEastAsia" w:eastAsiaTheme="minorEastAsia" w:hAnsiTheme="minorEastAsia"/>
          <w:sz w:val="28"/>
          <w:szCs w:val="28"/>
        </w:rPr>
        <w:t>23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个地区，建成了稳定的实习基地，并与北京</w:t>
      </w:r>
      <w:r w:rsidRPr="00CB3241">
        <w:rPr>
          <w:rFonts w:asciiTheme="minorEastAsia" w:eastAsiaTheme="minorEastAsia" w:hAnsiTheme="minorEastAsia"/>
          <w:sz w:val="28"/>
          <w:szCs w:val="28"/>
        </w:rPr>
        <w:t>301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CB3241">
        <w:rPr>
          <w:rFonts w:asciiTheme="minorEastAsia" w:eastAsiaTheme="minorEastAsia" w:hAnsiTheme="minorEastAsia"/>
          <w:sz w:val="28"/>
          <w:szCs w:val="28"/>
        </w:rPr>
        <w:t>309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合作，开展了实习加就业的培养模式。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、坚持做好常规教学管理工作</w:t>
      </w:r>
    </w:p>
    <w:p w:rsidR="003378B8" w:rsidRPr="00CB3241" w:rsidRDefault="00C7416B" w:rsidP="00CB3241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督导制定并审定授课计划</w:t>
      </w:r>
      <w:r w:rsidRPr="00CB3241">
        <w:rPr>
          <w:rFonts w:asciiTheme="minorEastAsia" w:eastAsiaTheme="minorEastAsia" w:hAnsiTheme="minorEastAsia"/>
          <w:sz w:val="28"/>
          <w:szCs w:val="28"/>
        </w:rPr>
        <w:t>216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份，保障了教学内容按计划进行。</w:t>
      </w:r>
    </w:p>
    <w:p w:rsidR="003378B8" w:rsidRPr="00CB3241" w:rsidRDefault="00C7416B" w:rsidP="00CB3241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做好学期补考、毕业补考、每月月考、期终考试管理，全年</w:t>
      </w:r>
      <w:r w:rsidR="000C2846">
        <w:rPr>
          <w:rFonts w:asciiTheme="minorEastAsia" w:eastAsiaTheme="minorEastAsia" w:hAnsiTheme="minorEastAsia" w:hint="eastAsia"/>
          <w:sz w:val="28"/>
          <w:szCs w:val="28"/>
        </w:rPr>
        <w:t>组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织很多场次的考试。</w:t>
      </w:r>
    </w:p>
    <w:p w:rsidR="003378B8" w:rsidRPr="00CB3241" w:rsidRDefault="00C7416B" w:rsidP="00CB3241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坚持学期初、学期中及学期末教学检查，发现问题及时处理，确保教学计划落到实处。</w:t>
      </w:r>
    </w:p>
    <w:p w:rsidR="003378B8" w:rsidRPr="00CB3241" w:rsidRDefault="00C7416B" w:rsidP="00CB3241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全年组织了</w:t>
      </w:r>
      <w:r w:rsidRPr="00CB3241">
        <w:rPr>
          <w:rFonts w:asciiTheme="minorEastAsia" w:eastAsiaTheme="minorEastAsia" w:hAnsiTheme="minorEastAsia"/>
          <w:sz w:val="28"/>
          <w:szCs w:val="28"/>
        </w:rPr>
        <w:t>10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位老师进行了公开教学，并进行公开课后的集中评价。</w:t>
      </w:r>
    </w:p>
    <w:p w:rsidR="003378B8" w:rsidRPr="00CB3241" w:rsidRDefault="00C7416B" w:rsidP="00CB3241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指导教研室开展了定时间、定地点、定内容的“三定”教研活动，注重活动效果。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）组织修订了护理、助产等</w:t>
      </w:r>
      <w:r w:rsidRPr="00CB3241">
        <w:rPr>
          <w:rFonts w:asciiTheme="minorEastAsia" w:eastAsiaTheme="minorEastAsia" w:hAnsiTheme="minorEastAsia"/>
          <w:sz w:val="28"/>
          <w:szCs w:val="28"/>
        </w:rPr>
        <w:t>10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个专业的教学计划与人才培养方案。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/>
          <w:b/>
          <w:sz w:val="28"/>
          <w:szCs w:val="28"/>
        </w:rPr>
        <w:t>3</w:t>
      </w: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、在院领导指导下，在全省率先开展了教学考评的改革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教学管理是教务处的中心工作，本年度在院领导指导下，实施了教学月考核。带领教务处的同事，认真组织，克服困难，完成了全年的月考核工作。对</w:t>
      </w:r>
      <w:r w:rsidRPr="00CB3241">
        <w:rPr>
          <w:rFonts w:asciiTheme="minorEastAsia" w:eastAsiaTheme="minorEastAsia" w:hAnsiTheme="minorEastAsia"/>
          <w:sz w:val="28"/>
          <w:szCs w:val="28"/>
        </w:rPr>
        <w:t>14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个班级</w:t>
      </w:r>
      <w:r w:rsidRPr="00CB3241">
        <w:rPr>
          <w:rFonts w:asciiTheme="minorEastAsia" w:eastAsiaTheme="minorEastAsia" w:hAnsiTheme="minorEastAsia"/>
          <w:sz w:val="28"/>
          <w:szCs w:val="28"/>
        </w:rPr>
        <w:t>600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多名学生做了关于月考的抽样调查，收集资料并进行了系统分析，供领导决策时参考，当前正在认真总结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lastRenderedPageBreak/>
        <w:t>经验，并在努力改进。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、统一招标并按规定征订与管理教材</w:t>
      </w:r>
    </w:p>
    <w:p w:rsidR="003378B8" w:rsidRPr="00CB3241" w:rsidRDefault="00C7416B" w:rsidP="00CB3241">
      <w:pPr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教材的使用关系到教学质量，在分管院长的领导下，严格执行教育部、省教委的教材应用指导意见，首选国家规划教材。按照规定进行了教材的公开招标，做到分批征订，按时清库，节约开支。</w:t>
      </w:r>
      <w:r w:rsidRPr="00CB3241">
        <w:rPr>
          <w:rFonts w:asciiTheme="minorEastAsia" w:eastAsiaTheme="minorEastAsia" w:hAnsiTheme="minorEastAsia"/>
          <w:sz w:val="28"/>
          <w:szCs w:val="28"/>
        </w:rPr>
        <w:t>2016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年度完成了学校</w:t>
      </w:r>
      <w:r w:rsidRPr="00CB3241">
        <w:rPr>
          <w:rFonts w:asciiTheme="minorEastAsia" w:eastAsiaTheme="minorEastAsia" w:hAnsiTheme="minorEastAsia"/>
          <w:sz w:val="28"/>
          <w:szCs w:val="28"/>
        </w:rPr>
        <w:t>80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多个班级</w:t>
      </w:r>
      <w:r w:rsidRPr="00CB3241">
        <w:rPr>
          <w:rFonts w:asciiTheme="minorEastAsia" w:eastAsiaTheme="minorEastAsia" w:hAnsiTheme="minorEastAsia"/>
          <w:sz w:val="28"/>
          <w:szCs w:val="28"/>
        </w:rPr>
        <w:t>72000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多册教材的准时发放，保证了全校</w:t>
      </w:r>
      <w:r w:rsidRPr="00CB3241">
        <w:rPr>
          <w:rFonts w:asciiTheme="minorEastAsia" w:eastAsiaTheme="minorEastAsia" w:hAnsiTheme="minorEastAsia"/>
          <w:sz w:val="28"/>
          <w:szCs w:val="28"/>
        </w:rPr>
        <w:t>5000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多名学生以及老师正常用书，维护了正常的教学秩序。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/>
          <w:b/>
          <w:sz w:val="28"/>
          <w:szCs w:val="28"/>
        </w:rPr>
        <w:t>5</w:t>
      </w: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、文印与电教工作扎扎实实</w:t>
      </w:r>
    </w:p>
    <w:p w:rsidR="003378B8" w:rsidRPr="00CB3241" w:rsidRDefault="00C7416B" w:rsidP="00CB3241">
      <w:pPr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以电化教学代替了临床见习，弥补了临床课缺少医院见习的不足。同时，为班级及老师配备了小型扩音器，减轻老师负担，促进课堂教学。本年度电教室批阅答题卡</w:t>
      </w:r>
      <w:r w:rsidRPr="00CB3241">
        <w:rPr>
          <w:rFonts w:asciiTheme="minorEastAsia" w:eastAsiaTheme="minorEastAsia" w:hAnsiTheme="minorEastAsia"/>
          <w:sz w:val="28"/>
          <w:szCs w:val="28"/>
        </w:rPr>
        <w:t>5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万多张。文印室服务于学校各个科室，保证印刷质量，完成了学校各部门的印刷任务，尤其是在校</w:t>
      </w:r>
      <w:r w:rsidRPr="00CB3241">
        <w:rPr>
          <w:rFonts w:asciiTheme="minorEastAsia" w:eastAsiaTheme="minorEastAsia" w:hAnsiTheme="minorEastAsia"/>
          <w:sz w:val="28"/>
          <w:szCs w:val="28"/>
        </w:rPr>
        <w:t>80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多个班级</w:t>
      </w:r>
      <w:r w:rsidRPr="00CB3241">
        <w:rPr>
          <w:rFonts w:asciiTheme="minorEastAsia" w:eastAsiaTheme="minorEastAsia" w:hAnsiTheme="minorEastAsia"/>
          <w:sz w:val="28"/>
          <w:szCs w:val="28"/>
        </w:rPr>
        <w:t>5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万多份试卷的按时印制，并做好了保密工作。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  <w:lang w:val="zh-CN"/>
        </w:rPr>
      </w:pPr>
      <w:r w:rsidRPr="00CB3241">
        <w:rPr>
          <w:rFonts w:asciiTheme="minorEastAsia" w:eastAsiaTheme="minorEastAsia" w:hAnsiTheme="minorEastAsia"/>
          <w:b/>
          <w:sz w:val="28"/>
          <w:szCs w:val="28"/>
        </w:rPr>
        <w:t>6</w:t>
      </w: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、教科研工作成绩较为显著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）上年度全校发表论文</w:t>
      </w:r>
      <w:r w:rsidRPr="00CB3241">
        <w:rPr>
          <w:rFonts w:asciiTheme="minorEastAsia" w:eastAsiaTheme="minorEastAsia" w:hAnsiTheme="minorEastAsia"/>
          <w:sz w:val="28"/>
          <w:szCs w:val="28"/>
        </w:rPr>
        <w:t>70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多篇，其中二类</w:t>
      </w:r>
      <w:r w:rsidRPr="00CB3241">
        <w:rPr>
          <w:rFonts w:asciiTheme="minorEastAsia" w:eastAsiaTheme="minorEastAsia" w:hAnsiTheme="minorEastAsia"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篇、三类</w:t>
      </w:r>
      <w:r w:rsidRPr="00CB3241">
        <w:rPr>
          <w:rFonts w:asciiTheme="minorEastAsia" w:eastAsiaTheme="minorEastAsia" w:hAnsiTheme="minorEastAsia"/>
          <w:sz w:val="28"/>
          <w:szCs w:val="28"/>
        </w:rPr>
        <w:t>29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篇，</w:t>
      </w:r>
      <w:r w:rsidRPr="00CB3241">
        <w:rPr>
          <w:rFonts w:asciiTheme="minorEastAsia" w:eastAsiaTheme="minorEastAsia" w:hAnsiTheme="minorEastAsia"/>
          <w:sz w:val="28"/>
          <w:szCs w:val="28"/>
        </w:rPr>
        <w:t>2016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年度的正在统计之中。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）参编国家级规划教材编写</w:t>
      </w:r>
      <w:r w:rsidRPr="00CB3241">
        <w:rPr>
          <w:rFonts w:asciiTheme="minorEastAsia" w:eastAsiaTheme="minorEastAsia" w:hAnsiTheme="minorEastAsia"/>
          <w:sz w:val="28"/>
          <w:szCs w:val="28"/>
        </w:rPr>
        <w:t>15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人次，其中主审</w:t>
      </w: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人次，主编</w:t>
      </w:r>
      <w:r w:rsidRPr="00CB3241">
        <w:rPr>
          <w:rFonts w:asciiTheme="minorEastAsia" w:eastAsiaTheme="minorEastAsia" w:hAnsiTheme="minorEastAsia"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人次、副主编</w:t>
      </w:r>
      <w:r w:rsidRPr="00CB3241">
        <w:rPr>
          <w:rFonts w:asciiTheme="minorEastAsia" w:eastAsiaTheme="minorEastAsia" w:hAnsiTheme="minorEastAsia"/>
          <w:sz w:val="28"/>
          <w:szCs w:val="28"/>
        </w:rPr>
        <w:t>3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人次；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3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）出版学术专著</w:t>
      </w:r>
      <w:r w:rsidRPr="00CB3241">
        <w:rPr>
          <w:rFonts w:asciiTheme="minorEastAsia" w:eastAsiaTheme="minorEastAsia" w:hAnsiTheme="minorEastAsia"/>
          <w:sz w:val="28"/>
          <w:szCs w:val="28"/>
        </w:rPr>
        <w:t>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部；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）组织校级学术讲座</w:t>
      </w:r>
      <w:r w:rsidRPr="00CB3241">
        <w:rPr>
          <w:rFonts w:asciiTheme="minorEastAsia" w:eastAsiaTheme="minorEastAsia" w:hAnsiTheme="minorEastAsia"/>
          <w:sz w:val="28"/>
          <w:szCs w:val="28"/>
        </w:rPr>
        <w:t>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人次。</w:t>
      </w:r>
    </w:p>
    <w:p w:rsidR="003378B8" w:rsidRPr="00CB3241" w:rsidRDefault="00C7416B" w:rsidP="00CB3241">
      <w:pPr>
        <w:spacing w:line="360" w:lineRule="exact"/>
        <w:ind w:left="700" w:hangingChars="250" w:hanging="70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5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）省级教科研课题立项计</w:t>
      </w:r>
      <w:r w:rsidRPr="00CB3241">
        <w:rPr>
          <w:rFonts w:asciiTheme="minorEastAsia" w:eastAsiaTheme="minorEastAsia" w:hAnsiTheme="minorEastAsia"/>
          <w:sz w:val="28"/>
          <w:szCs w:val="28"/>
        </w:rPr>
        <w:t>11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项，国家级课题</w:t>
      </w: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项；省级课题结题</w:t>
      </w:r>
      <w:r w:rsidRPr="00CB3241">
        <w:rPr>
          <w:rFonts w:asciiTheme="minorEastAsia" w:eastAsiaTheme="minorEastAsia" w:hAnsiTheme="minorEastAsia"/>
          <w:sz w:val="28"/>
          <w:szCs w:val="28"/>
        </w:rPr>
        <w:t>3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项；校级课题</w:t>
      </w:r>
      <w:r w:rsidRPr="00CB3241">
        <w:rPr>
          <w:rFonts w:asciiTheme="minorEastAsia" w:eastAsiaTheme="minorEastAsia" w:hAnsiTheme="minorEastAsia"/>
          <w:sz w:val="28"/>
          <w:szCs w:val="28"/>
        </w:rPr>
        <w:t>21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项，目前，在研课题累计</w:t>
      </w:r>
      <w:r w:rsidRPr="00CB3241">
        <w:rPr>
          <w:rFonts w:asciiTheme="minorEastAsia" w:eastAsiaTheme="minorEastAsia" w:hAnsiTheme="minorEastAsia"/>
          <w:sz w:val="28"/>
          <w:szCs w:val="28"/>
        </w:rPr>
        <w:t>40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多项。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/>
          <w:b/>
          <w:sz w:val="28"/>
          <w:szCs w:val="28"/>
        </w:rPr>
        <w:t>7</w:t>
      </w: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、各类培训与参赛工作顺利完成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）组织省级医学继续教育项目</w:t>
      </w: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个，市级项目</w:t>
      </w:r>
      <w:r w:rsidRPr="00CB3241">
        <w:rPr>
          <w:rFonts w:asciiTheme="minorEastAsia" w:eastAsiaTheme="minorEastAsia" w:hAnsiTheme="minorEastAsia"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）完成全科医生的转岗培训项目，获得省考评组认可，并为学院创收</w:t>
      </w:r>
      <w:r w:rsidRPr="00CB3241">
        <w:rPr>
          <w:rFonts w:asciiTheme="minorEastAsia" w:eastAsiaTheme="minorEastAsia" w:hAnsiTheme="minorEastAsia"/>
          <w:sz w:val="28"/>
          <w:szCs w:val="28"/>
        </w:rPr>
        <w:t>8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万。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3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）为</w:t>
      </w:r>
      <w:r w:rsidRPr="00CB3241">
        <w:rPr>
          <w:rFonts w:asciiTheme="minorEastAsia" w:eastAsiaTheme="minorEastAsia" w:hAnsiTheme="minorEastAsia"/>
          <w:sz w:val="28"/>
          <w:szCs w:val="28"/>
        </w:rPr>
        <w:t>712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名学生的护考报名并进行培训，历时</w:t>
      </w: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月多完成。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）完成了与蚌医合办护理专科班、本科班的开班与培训，培训学生</w:t>
      </w:r>
      <w:r w:rsidRPr="00CB3241">
        <w:rPr>
          <w:rFonts w:asciiTheme="minorEastAsia" w:eastAsiaTheme="minorEastAsia" w:hAnsiTheme="minorEastAsia"/>
          <w:sz w:val="28"/>
          <w:szCs w:val="28"/>
        </w:rPr>
        <w:t>800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多人次。</w:t>
      </w:r>
    </w:p>
    <w:p w:rsidR="003378B8" w:rsidRPr="00CB3241" w:rsidRDefault="00C7416B" w:rsidP="00CB3241">
      <w:pPr>
        <w:widowControl/>
        <w:spacing w:line="360" w:lineRule="exact"/>
        <w:ind w:left="560" w:hangingChars="200" w:hanging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5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）完成省护理技能大赛的培训工作，</w:t>
      </w:r>
      <w:r w:rsidRPr="00CB3241">
        <w:rPr>
          <w:rFonts w:asciiTheme="minorEastAsia" w:eastAsiaTheme="minorEastAsia" w:hAnsiTheme="minorEastAsia"/>
          <w:sz w:val="28"/>
          <w:szCs w:val="28"/>
        </w:rPr>
        <w:t>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人参赛全部得奖，其中二等奖两名、三等奖两名。</w:t>
      </w:r>
    </w:p>
    <w:p w:rsidR="003378B8" w:rsidRPr="00CB3241" w:rsidRDefault="00C7416B" w:rsidP="00CB3241">
      <w:pPr>
        <w:widowControl/>
        <w:spacing w:line="360" w:lineRule="exact"/>
        <w:ind w:left="560" w:hangingChars="200" w:hanging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）组织学生参加首届大学生马拉松比赛，</w:t>
      </w:r>
      <w:r w:rsidRPr="00CB3241">
        <w:rPr>
          <w:rFonts w:asciiTheme="minorEastAsia" w:eastAsiaTheme="minorEastAsia" w:hAnsiTheme="minorEastAsia"/>
          <w:sz w:val="28"/>
          <w:szCs w:val="28"/>
        </w:rPr>
        <w:t>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人参加比赛</w:t>
      </w:r>
      <w:r w:rsidRPr="00CB3241">
        <w:rPr>
          <w:rFonts w:asciiTheme="minorEastAsia" w:eastAsiaTheme="minorEastAsia" w:hAnsiTheme="minorEastAsia"/>
          <w:sz w:val="28"/>
          <w:szCs w:val="28"/>
        </w:rPr>
        <w:t>3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人得奖。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/>
          <w:b/>
          <w:sz w:val="28"/>
          <w:szCs w:val="28"/>
        </w:rPr>
        <w:t>8</w:t>
      </w: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、实验室建设工作有明显的进步</w:t>
      </w:r>
    </w:p>
    <w:p w:rsidR="003378B8" w:rsidRPr="00CB3241" w:rsidRDefault="00C7416B" w:rsidP="00CB3241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Pr="00CB3241">
        <w:rPr>
          <w:rFonts w:asciiTheme="minorEastAsia" w:eastAsiaTheme="minorEastAsia" w:hAnsiTheme="minorEastAsia" w:cs="宋体"/>
          <w:kern w:val="0"/>
          <w:sz w:val="28"/>
          <w:szCs w:val="28"/>
        </w:rPr>
        <w:t>1</w:t>
      </w: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）完成了世行贷款项目的实验仪器的验收和安装。</w:t>
      </w:r>
    </w:p>
    <w:p w:rsidR="003378B8" w:rsidRPr="00CB3241" w:rsidRDefault="00C7416B" w:rsidP="00CB3241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Pr="00CB3241">
        <w:rPr>
          <w:rFonts w:asciiTheme="minorEastAsia" w:eastAsiaTheme="minorEastAsia" w:hAnsiTheme="minorEastAsia" w:cs="宋体"/>
          <w:kern w:val="0"/>
          <w:sz w:val="28"/>
          <w:szCs w:val="28"/>
        </w:rPr>
        <w:t>2</w:t>
      </w: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）完成了化学实验室通风设备的安装。</w:t>
      </w:r>
    </w:p>
    <w:p w:rsidR="003378B8" w:rsidRPr="00CB3241" w:rsidRDefault="00C7416B" w:rsidP="00CB3241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Pr="00CB3241">
        <w:rPr>
          <w:rFonts w:asciiTheme="minorEastAsia" w:eastAsiaTheme="minorEastAsia" w:hAnsiTheme="minorEastAsia" w:cs="宋体"/>
          <w:kern w:val="0"/>
          <w:sz w:val="28"/>
          <w:szCs w:val="28"/>
        </w:rPr>
        <w:t>3</w:t>
      </w: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）完成科研中心的建设及校企合作协议的签订。</w:t>
      </w:r>
    </w:p>
    <w:p w:rsidR="003378B8" w:rsidRPr="00CB3241" w:rsidRDefault="00C7416B" w:rsidP="00CB3241">
      <w:pPr>
        <w:widowControl/>
        <w:spacing w:line="360" w:lineRule="exact"/>
        <w:ind w:left="700" w:hangingChars="250" w:hanging="70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Pr="00CB3241">
        <w:rPr>
          <w:rFonts w:asciiTheme="minorEastAsia" w:eastAsiaTheme="minorEastAsia" w:hAnsiTheme="minorEastAsia" w:cs="宋体"/>
          <w:kern w:val="0"/>
          <w:sz w:val="28"/>
          <w:szCs w:val="28"/>
        </w:rPr>
        <w:t>4</w:t>
      </w: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）完成解剖实验室实体标本的招标、采购及安装工作，解剖标本陈列室的维护保养工作。</w:t>
      </w:r>
    </w:p>
    <w:p w:rsidR="003378B8" w:rsidRPr="00CB3241" w:rsidRDefault="00C7416B" w:rsidP="00CB3241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（</w:t>
      </w:r>
      <w:r w:rsidRPr="00CB3241">
        <w:rPr>
          <w:rFonts w:asciiTheme="minorEastAsia" w:eastAsiaTheme="minorEastAsia" w:hAnsiTheme="minorEastAsia" w:cs="宋体"/>
          <w:kern w:val="0"/>
          <w:sz w:val="28"/>
          <w:szCs w:val="28"/>
        </w:rPr>
        <w:t>5</w:t>
      </w: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）完成医学美容专业校企合作及实验室建设的协议签订。</w:t>
      </w:r>
    </w:p>
    <w:p w:rsidR="003378B8" w:rsidRPr="00CB3241" w:rsidRDefault="00C7416B" w:rsidP="00CB3241">
      <w:pPr>
        <w:widowControl/>
        <w:spacing w:line="36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Pr="00CB3241">
        <w:rPr>
          <w:rFonts w:asciiTheme="minorEastAsia" w:eastAsiaTheme="minorEastAsia" w:hAnsiTheme="minorEastAsia" w:cs="宋体"/>
          <w:kern w:val="0"/>
          <w:sz w:val="28"/>
          <w:szCs w:val="28"/>
        </w:rPr>
        <w:t>6</w:t>
      </w: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）完成所有实验仪器设备的固定资产核查工作。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Pr="00CB3241">
        <w:rPr>
          <w:rFonts w:asciiTheme="minorEastAsia" w:eastAsiaTheme="minorEastAsia" w:hAnsiTheme="minorEastAsia" w:cs="宋体"/>
          <w:kern w:val="0"/>
          <w:sz w:val="28"/>
          <w:szCs w:val="28"/>
        </w:rPr>
        <w:t>7</w:t>
      </w:r>
      <w:r w:rsidRPr="00CB32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）完成实验仪器设备的维修、维护工作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三、个人的教学、教研与其他工作情况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在做好管理工作的同时，还开展了教学与教研工作。尤其是在我校老师不足的情况下，以身作则，带头上课，十分必要。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、完成的教学工作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上半年，完成了高护</w:t>
      </w:r>
      <w:r w:rsidRPr="00CB3241">
        <w:rPr>
          <w:rFonts w:asciiTheme="minorEastAsia" w:eastAsiaTheme="minorEastAsia" w:hAnsiTheme="minorEastAsia"/>
          <w:sz w:val="28"/>
          <w:szCs w:val="28"/>
        </w:rPr>
        <w:t>13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Pr="00CB3241">
        <w:rPr>
          <w:rFonts w:asciiTheme="minorEastAsia" w:eastAsiaTheme="minorEastAsia" w:hAnsiTheme="minorEastAsia"/>
          <w:sz w:val="28"/>
          <w:szCs w:val="28"/>
        </w:rPr>
        <w:t>8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个班的上课任务；下半年，完成了高护</w:t>
      </w:r>
      <w:r w:rsidRPr="00CB3241">
        <w:rPr>
          <w:rFonts w:asciiTheme="minorEastAsia" w:eastAsiaTheme="minorEastAsia" w:hAnsiTheme="minorEastAsia"/>
          <w:sz w:val="28"/>
          <w:szCs w:val="28"/>
        </w:rPr>
        <w:t>14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Pr="00CB3241">
        <w:rPr>
          <w:rFonts w:asciiTheme="minorEastAsia" w:eastAsiaTheme="minorEastAsia" w:hAnsiTheme="minorEastAsia"/>
          <w:sz w:val="28"/>
          <w:szCs w:val="28"/>
        </w:rPr>
        <w:t>8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个班的上课任务。同时，承担了高护</w:t>
      </w:r>
      <w:r w:rsidRPr="00CB3241">
        <w:rPr>
          <w:rFonts w:asciiTheme="minorEastAsia" w:eastAsiaTheme="minorEastAsia" w:hAnsiTheme="minorEastAsia"/>
          <w:sz w:val="28"/>
          <w:szCs w:val="28"/>
        </w:rPr>
        <w:t>13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Pr="00CB3241">
        <w:rPr>
          <w:rFonts w:asciiTheme="minorEastAsia" w:eastAsiaTheme="minorEastAsia" w:hAnsiTheme="minorEastAsia"/>
          <w:sz w:val="28"/>
          <w:szCs w:val="28"/>
        </w:rPr>
        <w:t>5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个班《院内感染防控》的讲座任务。全年完成两门课程共计</w:t>
      </w:r>
      <w:r w:rsidRPr="00CB3241">
        <w:rPr>
          <w:rFonts w:asciiTheme="minorEastAsia" w:eastAsiaTheme="minorEastAsia" w:hAnsiTheme="minorEastAsia"/>
          <w:sz w:val="28"/>
          <w:szCs w:val="28"/>
        </w:rPr>
        <w:t>856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学时的上课任务。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、完成的教研工作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）不断进行教学研究，撰写教学论文</w:t>
      </w:r>
      <w:r w:rsidRPr="00CB3241">
        <w:rPr>
          <w:rFonts w:asciiTheme="minorEastAsia" w:eastAsiaTheme="minorEastAsia" w:hAnsiTheme="minorEastAsia"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篇，在大学学报发表</w:t>
      </w: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篇。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）省级课题“高职护理专业教育教学质量监控体系研究”顺利结题，获优秀课题奖。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3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）被人民卫生出版社聘为国家级教材《社区护理》的主编，</w:t>
      </w:r>
      <w:r w:rsidRPr="00CB3241">
        <w:rPr>
          <w:rFonts w:asciiTheme="minorEastAsia" w:eastAsiaTheme="minorEastAsia" w:hAnsiTheme="minorEastAsia"/>
          <w:sz w:val="28"/>
          <w:szCs w:val="28"/>
        </w:rPr>
        <w:t>2016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CB3241">
        <w:rPr>
          <w:rFonts w:asciiTheme="minorEastAsia" w:eastAsiaTheme="minorEastAsia" w:hAnsiTheme="minorEastAsia"/>
          <w:sz w:val="28"/>
          <w:szCs w:val="28"/>
        </w:rPr>
        <w:t>7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月出版，供全国高职高专类护理专业使用。主编国家级教材，为学院赢得了荣誉，提高了我院在全国同类学校的知名度，扩大了学院的影响。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/>
          <w:sz w:val="28"/>
          <w:szCs w:val="28"/>
        </w:rPr>
        <w:t>4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、完成的其他工作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1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）直接参与学生教育管理工作，</w:t>
      </w:r>
      <w:r w:rsidRPr="00CB3241">
        <w:rPr>
          <w:rFonts w:asciiTheme="minorEastAsia" w:eastAsiaTheme="minorEastAsia" w:hAnsiTheme="minorEastAsia"/>
          <w:sz w:val="28"/>
          <w:szCs w:val="28"/>
        </w:rPr>
        <w:t>2016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年继续兼任高护</w:t>
      </w:r>
      <w:r w:rsidRPr="00CB3241">
        <w:rPr>
          <w:rFonts w:asciiTheme="minorEastAsia" w:eastAsiaTheme="minorEastAsia" w:hAnsiTheme="minorEastAsia"/>
          <w:sz w:val="28"/>
          <w:szCs w:val="28"/>
        </w:rPr>
        <w:t>1402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班班主任工作。另外，负责徐州医科大学附属医院等实习点的工作。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241">
        <w:rPr>
          <w:rFonts w:asciiTheme="minorEastAsia" w:eastAsiaTheme="minorEastAsia" w:hAnsiTheme="minorEastAsia"/>
          <w:sz w:val="28"/>
          <w:szCs w:val="28"/>
        </w:rPr>
        <w:t>2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）参与学校新生入学教育，为</w:t>
      </w:r>
      <w:r w:rsidRPr="00CB3241">
        <w:rPr>
          <w:rFonts w:asciiTheme="minorEastAsia" w:eastAsiaTheme="minorEastAsia" w:hAnsiTheme="minorEastAsia"/>
          <w:sz w:val="28"/>
          <w:szCs w:val="28"/>
        </w:rPr>
        <w:t>2016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年度全体新生做了入学教育的讲座，为实习学生做了实习前的动员报告，为</w:t>
      </w:r>
      <w:r w:rsidRPr="00CB3241">
        <w:rPr>
          <w:rFonts w:asciiTheme="minorEastAsia" w:eastAsiaTheme="minorEastAsia" w:hAnsiTheme="minorEastAsia"/>
          <w:sz w:val="28"/>
          <w:szCs w:val="28"/>
        </w:rPr>
        <w:t>2016</w:t>
      </w:r>
      <w:r w:rsidRPr="00CB3241">
        <w:rPr>
          <w:rFonts w:asciiTheme="minorEastAsia" w:eastAsiaTheme="minorEastAsia" w:hAnsiTheme="minorEastAsia" w:hint="eastAsia"/>
          <w:sz w:val="28"/>
          <w:szCs w:val="28"/>
        </w:rPr>
        <w:t>年新招的教师办了培训班，并安排了带教老师。</w:t>
      </w:r>
    </w:p>
    <w:p w:rsidR="003378B8" w:rsidRPr="00CB3241" w:rsidRDefault="00C7416B" w:rsidP="00CB3241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b/>
          <w:sz w:val="28"/>
          <w:szCs w:val="28"/>
        </w:rPr>
        <w:t>四、自身的不足与今后努力方向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一年来努力工作，取得了一些成绩，但这些成绩的取得离不开组织的培养与院领导的关心，还有同事们的支持与配合。我个人还有许多不足，例如，在促进学校教师队伍建设方面工作力度不够，新进教师数量不足，老师教学负担过重的问题一直未能解决；教学考评有待于进一步深入研究；师德师风建设工作还需要加强。展望未来，在新的一年里，我愿在各位同事的关心、帮助和支持下，着力加强师资队伍建设，加强师德师风建设，加强教育教学改革，对照办学条件评估找差距，继续努力，改进不足，更上一层楼，为学院的快速发展贡献自己的力量。</w:t>
      </w:r>
    </w:p>
    <w:p w:rsidR="003378B8" w:rsidRPr="00CB3241" w:rsidRDefault="00C7416B" w:rsidP="00CB3241">
      <w:pPr>
        <w:spacing w:line="3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 w:hint="eastAsia"/>
          <w:sz w:val="28"/>
          <w:szCs w:val="28"/>
        </w:rPr>
        <w:t>总而言之，一年来，在学院党委的正确领导下，在各位同事的支持和帮助下，我顺利地完成了本职工作，在此，衷心地谢谢大家！</w:t>
      </w:r>
    </w:p>
    <w:p w:rsidR="003378B8" w:rsidRPr="00CB3241" w:rsidRDefault="00C7416B" w:rsidP="00CB3241">
      <w:pPr>
        <w:spacing w:line="36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CB3241">
        <w:rPr>
          <w:rFonts w:asciiTheme="minorEastAsia" w:eastAsiaTheme="minorEastAsia" w:hAnsiTheme="minorEastAsia"/>
          <w:sz w:val="28"/>
          <w:szCs w:val="28"/>
        </w:rPr>
        <w:t xml:space="preserve">                         </w:t>
      </w:r>
    </w:p>
    <w:sectPr w:rsidR="003378B8" w:rsidRPr="00CB3241" w:rsidSect="007B57E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D0" w:rsidRDefault="006E38D0">
      <w:r>
        <w:separator/>
      </w:r>
    </w:p>
  </w:endnote>
  <w:endnote w:type="continuationSeparator" w:id="1">
    <w:p w:rsidR="006E38D0" w:rsidRDefault="006E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B8" w:rsidRDefault="00CF41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1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78B8" w:rsidRDefault="003378B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B8" w:rsidRDefault="00CF41EA">
    <w:pPr>
      <w:pStyle w:val="a3"/>
      <w:framePr w:wrap="around" w:vAnchor="text" w:hAnchor="margin" w:xAlign="right" w:y="1"/>
      <w:rPr>
        <w:rStyle w:val="a4"/>
      </w:rPr>
    </w:pPr>
    <w:fldSimple w:instr="PAGE  ">
      <w:r w:rsidR="000C2846">
        <w:rPr>
          <w:noProof/>
        </w:rPr>
        <w:t>1</w:t>
      </w:r>
    </w:fldSimple>
  </w:p>
  <w:p w:rsidR="003378B8" w:rsidRDefault="003378B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D0" w:rsidRDefault="006E38D0">
      <w:r>
        <w:separator/>
      </w:r>
    </w:p>
  </w:footnote>
  <w:footnote w:type="continuationSeparator" w:id="1">
    <w:p w:rsidR="006E38D0" w:rsidRDefault="006E3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B9BA"/>
    <w:multiLevelType w:val="singleLevel"/>
    <w:tmpl w:val="2918EE4E"/>
    <w:lvl w:ilvl="0">
      <w:start w:val="1"/>
      <w:numFmt w:val="decimal"/>
      <w:suff w:val="nothing"/>
      <w:lvlText w:val="（%1）"/>
      <w:lvlJc w:val="left"/>
      <w:rPr>
        <w:rFonts w:ascii="宋体" w:eastAsia="宋体" w:hAnsi="宋体" w:cs="Times New Roman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B05"/>
    <w:rsid w:val="000416AF"/>
    <w:rsid w:val="00070799"/>
    <w:rsid w:val="00096BAD"/>
    <w:rsid w:val="000B2442"/>
    <w:rsid w:val="000C2846"/>
    <w:rsid w:val="000C3EC6"/>
    <w:rsid w:val="000C6BDE"/>
    <w:rsid w:val="000F3910"/>
    <w:rsid w:val="00111172"/>
    <w:rsid w:val="00121E8D"/>
    <w:rsid w:val="00137EE7"/>
    <w:rsid w:val="00154BD1"/>
    <w:rsid w:val="00155C84"/>
    <w:rsid w:val="00195195"/>
    <w:rsid w:val="001A207B"/>
    <w:rsid w:val="001A4293"/>
    <w:rsid w:val="001A5445"/>
    <w:rsid w:val="001B2B5D"/>
    <w:rsid w:val="001C1532"/>
    <w:rsid w:val="001E3A7D"/>
    <w:rsid w:val="001F0F66"/>
    <w:rsid w:val="0020544E"/>
    <w:rsid w:val="002079F1"/>
    <w:rsid w:val="00207E5A"/>
    <w:rsid w:val="002125F8"/>
    <w:rsid w:val="00213745"/>
    <w:rsid w:val="00216D73"/>
    <w:rsid w:val="00230F1E"/>
    <w:rsid w:val="0024158E"/>
    <w:rsid w:val="00242311"/>
    <w:rsid w:val="00266435"/>
    <w:rsid w:val="002673D6"/>
    <w:rsid w:val="003159FD"/>
    <w:rsid w:val="00316E5B"/>
    <w:rsid w:val="003235FF"/>
    <w:rsid w:val="00336BCC"/>
    <w:rsid w:val="003378B8"/>
    <w:rsid w:val="00370B9F"/>
    <w:rsid w:val="003A09D1"/>
    <w:rsid w:val="004253A4"/>
    <w:rsid w:val="00497DFD"/>
    <w:rsid w:val="004A27D7"/>
    <w:rsid w:val="004C58FD"/>
    <w:rsid w:val="004F62C8"/>
    <w:rsid w:val="00552D7F"/>
    <w:rsid w:val="00562364"/>
    <w:rsid w:val="00567316"/>
    <w:rsid w:val="00581BE0"/>
    <w:rsid w:val="00584ADB"/>
    <w:rsid w:val="005A7B46"/>
    <w:rsid w:val="005B48C4"/>
    <w:rsid w:val="005F3DD7"/>
    <w:rsid w:val="005F48FD"/>
    <w:rsid w:val="006060A1"/>
    <w:rsid w:val="00630291"/>
    <w:rsid w:val="006413AF"/>
    <w:rsid w:val="006572E8"/>
    <w:rsid w:val="00682B56"/>
    <w:rsid w:val="00685E53"/>
    <w:rsid w:val="006E38D0"/>
    <w:rsid w:val="00700513"/>
    <w:rsid w:val="00711D91"/>
    <w:rsid w:val="007606EE"/>
    <w:rsid w:val="007B544C"/>
    <w:rsid w:val="007B57E7"/>
    <w:rsid w:val="007B6D0B"/>
    <w:rsid w:val="007D23DC"/>
    <w:rsid w:val="007E744F"/>
    <w:rsid w:val="0080064A"/>
    <w:rsid w:val="00851237"/>
    <w:rsid w:val="00872731"/>
    <w:rsid w:val="00927A3C"/>
    <w:rsid w:val="00931245"/>
    <w:rsid w:val="0094265B"/>
    <w:rsid w:val="00982B05"/>
    <w:rsid w:val="00996463"/>
    <w:rsid w:val="009E0620"/>
    <w:rsid w:val="00A13547"/>
    <w:rsid w:val="00A27B3E"/>
    <w:rsid w:val="00A66925"/>
    <w:rsid w:val="00AB45A6"/>
    <w:rsid w:val="00AB5444"/>
    <w:rsid w:val="00AB653B"/>
    <w:rsid w:val="00B02B62"/>
    <w:rsid w:val="00B12F13"/>
    <w:rsid w:val="00B16CEB"/>
    <w:rsid w:val="00B17323"/>
    <w:rsid w:val="00B37358"/>
    <w:rsid w:val="00B80F1B"/>
    <w:rsid w:val="00B84216"/>
    <w:rsid w:val="00BC7B71"/>
    <w:rsid w:val="00BE14AF"/>
    <w:rsid w:val="00C12B4F"/>
    <w:rsid w:val="00C227BC"/>
    <w:rsid w:val="00C236ED"/>
    <w:rsid w:val="00C50BB9"/>
    <w:rsid w:val="00C527B3"/>
    <w:rsid w:val="00C67873"/>
    <w:rsid w:val="00C729D3"/>
    <w:rsid w:val="00C7416B"/>
    <w:rsid w:val="00C80952"/>
    <w:rsid w:val="00CB3241"/>
    <w:rsid w:val="00CD0560"/>
    <w:rsid w:val="00CF41EA"/>
    <w:rsid w:val="00D17133"/>
    <w:rsid w:val="00D31AD8"/>
    <w:rsid w:val="00D77882"/>
    <w:rsid w:val="00DA3C10"/>
    <w:rsid w:val="00DC4B75"/>
    <w:rsid w:val="00E30F3B"/>
    <w:rsid w:val="00E76C33"/>
    <w:rsid w:val="00E842B8"/>
    <w:rsid w:val="00EC0E3E"/>
    <w:rsid w:val="00EC61B5"/>
    <w:rsid w:val="00EC67AB"/>
    <w:rsid w:val="00EF551B"/>
    <w:rsid w:val="00F040D5"/>
    <w:rsid w:val="00F1154C"/>
    <w:rsid w:val="00F1732F"/>
    <w:rsid w:val="00F33384"/>
    <w:rsid w:val="00F54B33"/>
    <w:rsid w:val="00F60E31"/>
    <w:rsid w:val="00F62F81"/>
    <w:rsid w:val="00F6452B"/>
    <w:rsid w:val="00F701C7"/>
    <w:rsid w:val="00F91BD4"/>
    <w:rsid w:val="00FB0F8A"/>
    <w:rsid w:val="00FC4EFA"/>
    <w:rsid w:val="00FC5DCA"/>
    <w:rsid w:val="00FE1373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0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82B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982B05"/>
    <w:rPr>
      <w:rFonts w:ascii="Times New Roman" w:hAnsi="Times New Roman" w:cs="Times New Roman"/>
      <w:sz w:val="20"/>
      <w:szCs w:val="20"/>
    </w:rPr>
  </w:style>
  <w:style w:type="character" w:styleId="a4">
    <w:name w:val="page number"/>
    <w:basedOn w:val="a0"/>
    <w:uiPriority w:val="99"/>
    <w:rsid w:val="00982B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408</Words>
  <Characters>2326</Characters>
  <Application>Microsoft Office Word</Application>
  <DocSecurity>0</DocSecurity>
  <Lines>19</Lines>
  <Paragraphs>5</Paragraphs>
  <ScaleCrop>false</ScaleCrop>
  <Company>CHINA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52</cp:revision>
  <cp:lastPrinted>2017-02-06T23:53:00Z</cp:lastPrinted>
  <dcterms:created xsi:type="dcterms:W3CDTF">2017-02-04T07:25:00Z</dcterms:created>
  <dcterms:modified xsi:type="dcterms:W3CDTF">2017-02-07T01:30:00Z</dcterms:modified>
</cp:coreProperties>
</file>